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33" w:rsidRPr="00DC0133" w:rsidRDefault="00DC0133" w:rsidP="00DC0133">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DC0133">
        <w:rPr>
          <w:rFonts w:ascii="Arial" w:eastAsia="Times New Roman" w:hAnsi="Arial" w:cs="Arial"/>
          <w:b/>
          <w:bCs/>
          <w:color w:val="2D2D2D"/>
          <w:spacing w:val="2"/>
          <w:kern w:val="36"/>
          <w:sz w:val="46"/>
          <w:szCs w:val="46"/>
          <w:lang w:eastAsia="ru-RU"/>
        </w:rPr>
        <w:t>ОБ УТВЕРЖДЕНИИ РАЗМЕРА ПЛАТЫ ЗА ПРЕДОСТАВЛЕНИЕ СОЦИАЛЬНЫХ УСЛУГ И ПОРЯДКА ЕЕ ВЗИМАНИЯ НА ТЕРРИТОРИИ ОРЛОВСКОЙ ОБЛАСТИ (с изменениями на: 06.06.2016)</w:t>
      </w:r>
    </w:p>
    <w:p w:rsidR="00DC0133" w:rsidRPr="00DC0133" w:rsidRDefault="00DC0133" w:rsidP="00DC0133">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 </w:t>
      </w:r>
      <w:r w:rsidRPr="00DC0133">
        <w:rPr>
          <w:rFonts w:ascii="Arial" w:eastAsia="Times New Roman" w:hAnsi="Arial" w:cs="Arial"/>
          <w:color w:val="3C3C3C"/>
          <w:spacing w:val="2"/>
          <w:sz w:val="31"/>
          <w:szCs w:val="31"/>
          <w:lang w:eastAsia="ru-RU"/>
        </w:rPr>
        <w:br/>
        <w:t>ПРАВИТЕЛЬСТВО ОРЛОВСКОЙ ОБЛАСТИ</w:t>
      </w:r>
    </w:p>
    <w:p w:rsidR="00DC0133" w:rsidRPr="00DC0133" w:rsidRDefault="00DC0133" w:rsidP="00DC0133">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ПОСТАНОВЛЕНИЕ</w:t>
      </w:r>
    </w:p>
    <w:p w:rsidR="00DC0133" w:rsidRPr="00DC0133" w:rsidRDefault="00DC0133" w:rsidP="00DC0133">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от 29 декабря 2014 года N 441</w:t>
      </w:r>
    </w:p>
    <w:p w:rsidR="00DC0133" w:rsidRPr="00DC0133" w:rsidRDefault="00DC0133" w:rsidP="00DC0133">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ОБ УТВЕРЖДЕНИИ РАЗМЕРА ПЛАТЫ ЗА ПРЕДОСТАВЛЕНИЕ СОЦИАЛЬНЫХ УСЛУГ И ПОРЯДКА ЕЕ ВЗИМАНИЯ НА ТЕРРИТОРИИ ОРЛОВСКОЙ ОБЛАСТИ</w:t>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t>(в редакции </w:t>
      </w:r>
      <w:hyperlink r:id="rId5"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 </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DC0133">
        <w:rPr>
          <w:rFonts w:ascii="Arial" w:eastAsia="Times New Roman" w:hAnsi="Arial" w:cs="Arial"/>
          <w:color w:val="2D2D2D"/>
          <w:spacing w:val="2"/>
          <w:sz w:val="21"/>
          <w:szCs w:val="21"/>
          <w:lang w:eastAsia="ru-RU"/>
        </w:rPr>
        <w:t>В соответствии с пунктом 14 статьи 8 </w:t>
      </w:r>
      <w:hyperlink r:id="rId6" w:history="1">
        <w:r w:rsidRPr="00DC0133">
          <w:rPr>
            <w:rFonts w:ascii="Arial" w:eastAsia="Times New Roman" w:hAnsi="Arial" w:cs="Arial"/>
            <w:color w:val="00466E"/>
            <w:spacing w:val="2"/>
            <w:sz w:val="21"/>
            <w:szCs w:val="21"/>
            <w:u w:val="single"/>
            <w:lang w:eastAsia="ru-RU"/>
          </w:rPr>
          <w:t>Федерального закона от 28 декабря 2013 года N 442-ФЗ "Об основах социального обслуживания граждан в Российской Федерации"</w:t>
        </w:r>
      </w:hyperlink>
      <w:r w:rsidRPr="00DC0133">
        <w:rPr>
          <w:rFonts w:ascii="Arial" w:eastAsia="Times New Roman" w:hAnsi="Arial" w:cs="Arial"/>
          <w:color w:val="2D2D2D"/>
          <w:spacing w:val="2"/>
          <w:sz w:val="21"/>
          <w:szCs w:val="21"/>
          <w:lang w:eastAsia="ru-RU"/>
        </w:rPr>
        <w:t>, пунктом 8 статьи 3 </w:t>
      </w:r>
      <w:hyperlink r:id="rId7" w:history="1">
        <w:r w:rsidRPr="00DC0133">
          <w:rPr>
            <w:rFonts w:ascii="Arial" w:eastAsia="Times New Roman" w:hAnsi="Arial" w:cs="Arial"/>
            <w:color w:val="00466E"/>
            <w:spacing w:val="2"/>
            <w:sz w:val="21"/>
            <w:szCs w:val="21"/>
            <w:u w:val="single"/>
            <w:lang w:eastAsia="ru-RU"/>
          </w:rPr>
          <w:t>Закона Орловской области от 10 ноября 2014 года N 1681-ОЗ "Об отдельных правоотношениях в сфере социальной защиты населения и социального обслуживания граждан в Орловской области"</w:t>
        </w:r>
      </w:hyperlink>
      <w:r w:rsidRPr="00DC0133">
        <w:rPr>
          <w:rFonts w:ascii="Arial" w:eastAsia="Times New Roman" w:hAnsi="Arial" w:cs="Arial"/>
          <w:color w:val="2D2D2D"/>
          <w:spacing w:val="2"/>
          <w:sz w:val="21"/>
          <w:szCs w:val="21"/>
          <w:lang w:eastAsia="ru-RU"/>
        </w:rPr>
        <w:t> Правительство Орловской области постановляет:</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w:t>
      </w:r>
      <w:proofErr w:type="gramEnd"/>
      <w:r w:rsidRPr="00DC0133">
        <w:rPr>
          <w:rFonts w:ascii="Arial" w:eastAsia="Times New Roman" w:hAnsi="Arial" w:cs="Arial"/>
          <w:color w:val="2D2D2D"/>
          <w:spacing w:val="2"/>
          <w:sz w:val="21"/>
          <w:szCs w:val="21"/>
          <w:lang w:eastAsia="ru-RU"/>
        </w:rPr>
        <w:t xml:space="preserve"> </w:t>
      </w:r>
      <w:proofErr w:type="gramStart"/>
      <w:r w:rsidRPr="00DC0133">
        <w:rPr>
          <w:rFonts w:ascii="Arial" w:eastAsia="Times New Roman" w:hAnsi="Arial" w:cs="Arial"/>
          <w:color w:val="2D2D2D"/>
          <w:spacing w:val="2"/>
          <w:sz w:val="21"/>
          <w:szCs w:val="21"/>
          <w:lang w:eastAsia="ru-RU"/>
        </w:rPr>
        <w:t>Утвердить размер платы за предоставление социальных услуг, входящих в перечень социальных услуг, предоставляемых поставщиками социальных услуг в Орловской области и оказываемых населению Орловской области в форме социального обслуживания на дому и полустационарной форме социального обслуживания в центрах социального обслуживания, в том числе комплексных, в стационарной форме социального обслуживания в домах-интернатах для престарелых и инвалидов, специальном доме-интернате для престарелых и инвалидов</w:t>
      </w:r>
      <w:proofErr w:type="gramEnd"/>
      <w:r w:rsidRPr="00DC0133">
        <w:rPr>
          <w:rFonts w:ascii="Arial" w:eastAsia="Times New Roman" w:hAnsi="Arial" w:cs="Arial"/>
          <w:color w:val="2D2D2D"/>
          <w:spacing w:val="2"/>
          <w:sz w:val="21"/>
          <w:szCs w:val="21"/>
          <w:lang w:eastAsia="ru-RU"/>
        </w:rPr>
        <w:t xml:space="preserve">, </w:t>
      </w:r>
      <w:proofErr w:type="gramStart"/>
      <w:r w:rsidRPr="00DC0133">
        <w:rPr>
          <w:rFonts w:ascii="Arial" w:eastAsia="Times New Roman" w:hAnsi="Arial" w:cs="Arial"/>
          <w:color w:val="2D2D2D"/>
          <w:spacing w:val="2"/>
          <w:sz w:val="21"/>
          <w:szCs w:val="21"/>
          <w:lang w:eastAsia="ru-RU"/>
        </w:rPr>
        <w:t>домах-интернатах</w:t>
      </w:r>
      <w:proofErr w:type="gramEnd"/>
      <w:r w:rsidRPr="00DC0133">
        <w:rPr>
          <w:rFonts w:ascii="Arial" w:eastAsia="Times New Roman" w:hAnsi="Arial" w:cs="Arial"/>
          <w:color w:val="2D2D2D"/>
          <w:spacing w:val="2"/>
          <w:sz w:val="21"/>
          <w:szCs w:val="21"/>
          <w:lang w:eastAsia="ru-RU"/>
        </w:rPr>
        <w:t xml:space="preserve"> малой вместимости для граждан пожилого возраста и инвалидов, психоневрологических интернатах, геронтологических центрах, центрах социальной профилактики и реабилитации инвалидов, согласно приложению 1.</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(п. 1 в ред. </w:t>
      </w:r>
      <w:hyperlink r:id="rId8"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2. </w:t>
      </w:r>
      <w:proofErr w:type="gramStart"/>
      <w:r w:rsidRPr="00DC0133">
        <w:rPr>
          <w:rFonts w:ascii="Arial" w:eastAsia="Times New Roman" w:hAnsi="Arial" w:cs="Arial"/>
          <w:color w:val="2D2D2D"/>
          <w:spacing w:val="2"/>
          <w:sz w:val="21"/>
          <w:szCs w:val="21"/>
          <w:lang w:eastAsia="ru-RU"/>
        </w:rPr>
        <w:t>Утвердить Порядок взимания платы за предоставление социальных услуг, входящих в перечень социальных услуг, предоставляемых поставщиками социальных услуг в Орловской области и оказываемых населению Орловской области в форме социального обслуживания на дому и полустационарной форме социального обслуживания в центрах социального обслуживания, в том числе комплексных, в стационарной форме социального обслуживания в домах-интернатах для престарелых и инвалидов, специальном доме-интернате для престарелых и</w:t>
      </w:r>
      <w:proofErr w:type="gramEnd"/>
      <w:r w:rsidRPr="00DC0133">
        <w:rPr>
          <w:rFonts w:ascii="Arial" w:eastAsia="Times New Roman" w:hAnsi="Arial" w:cs="Arial"/>
          <w:color w:val="2D2D2D"/>
          <w:spacing w:val="2"/>
          <w:sz w:val="21"/>
          <w:szCs w:val="21"/>
          <w:lang w:eastAsia="ru-RU"/>
        </w:rPr>
        <w:t xml:space="preserve"> инвалидов, </w:t>
      </w:r>
      <w:proofErr w:type="gramStart"/>
      <w:r w:rsidRPr="00DC0133">
        <w:rPr>
          <w:rFonts w:ascii="Arial" w:eastAsia="Times New Roman" w:hAnsi="Arial" w:cs="Arial"/>
          <w:color w:val="2D2D2D"/>
          <w:spacing w:val="2"/>
          <w:sz w:val="21"/>
          <w:szCs w:val="21"/>
          <w:lang w:eastAsia="ru-RU"/>
        </w:rPr>
        <w:t>домах-интернатах</w:t>
      </w:r>
      <w:proofErr w:type="gramEnd"/>
      <w:r w:rsidRPr="00DC0133">
        <w:rPr>
          <w:rFonts w:ascii="Arial" w:eastAsia="Times New Roman" w:hAnsi="Arial" w:cs="Arial"/>
          <w:color w:val="2D2D2D"/>
          <w:spacing w:val="2"/>
          <w:sz w:val="21"/>
          <w:szCs w:val="21"/>
          <w:lang w:eastAsia="ru-RU"/>
        </w:rPr>
        <w:t xml:space="preserve"> малой вместимости для граждан пожилого возраста и инвалидов, психоневрологических интернатах, геронтологических центрах, центрах социальной профилактики и реабилитации инвалидов, согласно приложению 2.</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lastRenderedPageBreak/>
        <w:br/>
        <w:t>(п. 2 в ред. </w:t>
      </w:r>
      <w:hyperlink r:id="rId9"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3. Департаменту социальной защиты населения, опеки и попечительства Орловской области провести организационно-методическую работу по реализации настоящего постановления.</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4. Признать утратившим силу </w:t>
      </w:r>
      <w:hyperlink r:id="rId10" w:history="1">
        <w:r w:rsidRPr="00DC0133">
          <w:rPr>
            <w:rFonts w:ascii="Arial" w:eastAsia="Times New Roman" w:hAnsi="Arial" w:cs="Arial"/>
            <w:color w:val="00466E"/>
            <w:spacing w:val="2"/>
            <w:sz w:val="21"/>
            <w:szCs w:val="21"/>
            <w:u w:val="single"/>
            <w:lang w:eastAsia="ru-RU"/>
          </w:rPr>
          <w:t xml:space="preserve">постановление Правительства Орловской области от 6 декабря 2013 года N 417 "Об утверждении </w:t>
        </w:r>
        <w:proofErr w:type="gramStart"/>
        <w:r w:rsidRPr="00DC0133">
          <w:rPr>
            <w:rFonts w:ascii="Arial" w:eastAsia="Times New Roman" w:hAnsi="Arial" w:cs="Arial"/>
            <w:color w:val="00466E"/>
            <w:spacing w:val="2"/>
            <w:sz w:val="21"/>
            <w:szCs w:val="21"/>
            <w:u w:val="single"/>
            <w:lang w:eastAsia="ru-RU"/>
          </w:rPr>
          <w:t>Порядка оплаты стационарного социального обслуживания граждан пожилого возраста</w:t>
        </w:r>
        <w:proofErr w:type="gramEnd"/>
        <w:r w:rsidRPr="00DC0133">
          <w:rPr>
            <w:rFonts w:ascii="Arial" w:eastAsia="Times New Roman" w:hAnsi="Arial" w:cs="Arial"/>
            <w:color w:val="00466E"/>
            <w:spacing w:val="2"/>
            <w:sz w:val="21"/>
            <w:szCs w:val="21"/>
            <w:u w:val="single"/>
            <w:lang w:eastAsia="ru-RU"/>
          </w:rPr>
          <w:t xml:space="preserve"> и инвалидов в учреждениях социального обслуживания населения"</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5. Настоящее постановление вступает в силу с 1 января 2015 года.</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6. Контроль за исполнением постановления возложить на заместителя Председателя Правительства Орловской области по социальной политике С.А. Ступина</w:t>
      </w:r>
      <w:proofErr w:type="gramStart"/>
      <w:r w:rsidRPr="00DC0133">
        <w:rPr>
          <w:rFonts w:ascii="Arial" w:eastAsia="Times New Roman" w:hAnsi="Arial" w:cs="Arial"/>
          <w:color w:val="2D2D2D"/>
          <w:spacing w:val="2"/>
          <w:sz w:val="21"/>
          <w:szCs w:val="21"/>
          <w:lang w:eastAsia="ru-RU"/>
        </w:rPr>
        <w:t>.</w:t>
      </w:r>
      <w:proofErr w:type="gramEnd"/>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w:t>
      </w:r>
      <w:proofErr w:type="gramStart"/>
      <w:r w:rsidRPr="00DC0133">
        <w:rPr>
          <w:rFonts w:ascii="Arial" w:eastAsia="Times New Roman" w:hAnsi="Arial" w:cs="Arial"/>
          <w:color w:val="2D2D2D"/>
          <w:spacing w:val="2"/>
          <w:sz w:val="21"/>
          <w:szCs w:val="21"/>
          <w:lang w:eastAsia="ru-RU"/>
        </w:rPr>
        <w:t>п</w:t>
      </w:r>
      <w:proofErr w:type="gramEnd"/>
      <w:r w:rsidRPr="00DC0133">
        <w:rPr>
          <w:rFonts w:ascii="Arial" w:eastAsia="Times New Roman" w:hAnsi="Arial" w:cs="Arial"/>
          <w:color w:val="2D2D2D"/>
          <w:spacing w:val="2"/>
          <w:sz w:val="21"/>
          <w:szCs w:val="21"/>
          <w:lang w:eastAsia="ru-RU"/>
        </w:rPr>
        <w:t>. 6 в ред. </w:t>
      </w:r>
      <w:hyperlink r:id="rId11"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t>Председатель Правительства</w:t>
      </w:r>
      <w:r w:rsidRPr="00DC0133">
        <w:rPr>
          <w:rFonts w:ascii="Arial" w:eastAsia="Times New Roman" w:hAnsi="Arial" w:cs="Arial"/>
          <w:color w:val="2D2D2D"/>
          <w:spacing w:val="2"/>
          <w:sz w:val="21"/>
          <w:szCs w:val="21"/>
          <w:lang w:eastAsia="ru-RU"/>
        </w:rPr>
        <w:br/>
        <w:t>Орловской области</w:t>
      </w:r>
      <w:r w:rsidRPr="00DC0133">
        <w:rPr>
          <w:rFonts w:ascii="Arial" w:eastAsia="Times New Roman" w:hAnsi="Arial" w:cs="Arial"/>
          <w:color w:val="2D2D2D"/>
          <w:spacing w:val="2"/>
          <w:sz w:val="21"/>
          <w:szCs w:val="21"/>
          <w:lang w:eastAsia="ru-RU"/>
        </w:rPr>
        <w:br/>
        <w:t>В.В.ПОТОМСКИЙ</w:t>
      </w:r>
    </w:p>
    <w:p w:rsidR="00DC0133" w:rsidRPr="00DC0133" w:rsidRDefault="00DC0133" w:rsidP="00DC0133">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Приложение 1. РАЗМЕР ПЛАТЫ ЗА ПРЕДОСТАВЛЕНИЕ СОЦИАЛЬНЫХ УСЛУГ, ВХОДЯЩИХ В ПЕРЕЧЕНЬ СОЦИАЛЬНЫХ УСЛУГ, ПРЕДОСТАВЛЯЕМЫХ ПОСТАВЩИКАМИ СОЦИАЛЬНЫХ УСЛУГ В ОРЛОВСКОЙ ОБЛАСТИ И ОКАЗЫВАЕМЫХ НАСЕЛЕНИЮ ОРЛОВСКОЙ ОБЛАСТИ В ФОРМЕ СОЦИАЛЬНОГО ОБСЛУЖИВАНИЯ НА ДОМУ ...</w:t>
      </w:r>
    </w:p>
    <w:p w:rsidR="00DC0133" w:rsidRPr="00DC0133" w:rsidRDefault="00DC0133" w:rsidP="00DC013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Приложение 1</w:t>
      </w:r>
      <w:r w:rsidRPr="00DC0133">
        <w:rPr>
          <w:rFonts w:ascii="Arial" w:eastAsia="Times New Roman" w:hAnsi="Arial" w:cs="Arial"/>
          <w:color w:val="2D2D2D"/>
          <w:spacing w:val="2"/>
          <w:sz w:val="21"/>
          <w:szCs w:val="21"/>
          <w:lang w:eastAsia="ru-RU"/>
        </w:rPr>
        <w:br/>
        <w:t>к постановлению</w:t>
      </w:r>
      <w:r w:rsidRPr="00DC0133">
        <w:rPr>
          <w:rFonts w:ascii="Arial" w:eastAsia="Times New Roman" w:hAnsi="Arial" w:cs="Arial"/>
          <w:color w:val="2D2D2D"/>
          <w:spacing w:val="2"/>
          <w:sz w:val="21"/>
          <w:szCs w:val="21"/>
          <w:lang w:eastAsia="ru-RU"/>
        </w:rPr>
        <w:br/>
        <w:t>Правительства Орловской области</w:t>
      </w:r>
      <w:r w:rsidRPr="00DC0133">
        <w:rPr>
          <w:rFonts w:ascii="Arial" w:eastAsia="Times New Roman" w:hAnsi="Arial" w:cs="Arial"/>
          <w:color w:val="2D2D2D"/>
          <w:spacing w:val="2"/>
          <w:sz w:val="21"/>
          <w:szCs w:val="21"/>
          <w:lang w:eastAsia="ru-RU"/>
        </w:rPr>
        <w:br/>
        <w:t>от 29 декабря 2014 года N 441</w:t>
      </w:r>
    </w:p>
    <w:p w:rsidR="00DC0133" w:rsidRPr="00DC0133" w:rsidRDefault="00DC0133" w:rsidP="00DC0133">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 </w:t>
      </w:r>
      <w:proofErr w:type="gramStart"/>
      <w:r w:rsidRPr="00DC0133">
        <w:rPr>
          <w:rFonts w:ascii="Arial" w:eastAsia="Times New Roman" w:hAnsi="Arial" w:cs="Arial"/>
          <w:color w:val="3C3C3C"/>
          <w:spacing w:val="2"/>
          <w:sz w:val="31"/>
          <w:szCs w:val="31"/>
          <w:lang w:eastAsia="ru-RU"/>
        </w:rPr>
        <w:t xml:space="preserve">РАЗМЕР ПЛАТЫ ЗА ПРЕДОСТАВЛЕНИЕ СОЦИАЛЬНЫХ УСЛУГ, ВХОДЯЩИХ В ПЕРЕЧЕНЬ СОЦИАЛЬНЫХ УСЛУГ, ПРЕДОСТАВЛЯЕМЫХ ПОСТАВЩИКАМИ СОЦИАЛЬНЫХ УСЛУГ В ОРЛОВСКОЙ ОБЛАСТИ И ОКАЗЫВАЕМЫХ НАСЕЛЕНИЮ ОРЛОВСКОЙ ОБЛАСТИ В ФОРМЕ СОЦИАЛЬНОГО ОБСЛУЖИВАНИЯ НА ДОМУ И ПОЛУСТАЦИОНАРНОЙ ФОРМЕ СОЦИАЛЬНОГО ОБСЛУЖИВАНИЯ В ЦЕНТРАХ СОЦИАЛЬНОГО </w:t>
      </w:r>
      <w:r w:rsidRPr="00DC0133">
        <w:rPr>
          <w:rFonts w:ascii="Arial" w:eastAsia="Times New Roman" w:hAnsi="Arial" w:cs="Arial"/>
          <w:color w:val="3C3C3C"/>
          <w:spacing w:val="2"/>
          <w:sz w:val="31"/>
          <w:szCs w:val="31"/>
          <w:lang w:eastAsia="ru-RU"/>
        </w:rPr>
        <w:lastRenderedPageBreak/>
        <w:t>ОБСЛУЖИВАНИЯ, В ТОМ ЧИСЛЕ КОМПЛЕКСНЫХ, В СТАЦИОНАРНОЙ ФОРМЕ СОЦИАЛЬНОГО ОБСЛУЖИВАНИЯ В ДОМАХ-ИНТЕРНАТАХ ДЛЯ ПРЕСТАРЕЛЫХ И ИНВАЛИДОВ, СПЕЦИАЛЬНОМ ДОМЕ-ИНТЕРНАТЕ ДЛЯ ПРЕСТАРЕЛЫХ И ИНВАЛИДОВ, ДОМАХ-ИНТЕРНАТАХ</w:t>
      </w:r>
      <w:proofErr w:type="gramEnd"/>
      <w:r w:rsidRPr="00DC0133">
        <w:rPr>
          <w:rFonts w:ascii="Arial" w:eastAsia="Times New Roman" w:hAnsi="Arial" w:cs="Arial"/>
          <w:color w:val="3C3C3C"/>
          <w:spacing w:val="2"/>
          <w:sz w:val="31"/>
          <w:szCs w:val="31"/>
          <w:lang w:eastAsia="ru-RU"/>
        </w:rPr>
        <w:t xml:space="preserve"> МАЛОЙ ВМЕСТИМОСТИ ДЛЯ ГРАЖДАН ПОЖИЛОГО ВОЗРАСТА И ИНВАЛИДОВ, ПСИХОНЕВРОЛОГИЧЕСКИХ ИНТЕРНАТАХ, ГЕРОНТОЛОГИЧЕСКИХ ЦЕНТРАХ, ЦЕНТРАХ СОЦИАЛЬНОЙ ПРОФИЛАКТИКИ И РЕАБИЛИТАЦИИ ИНВАЛИДОВ  </w:t>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t>(в редакции </w:t>
      </w:r>
      <w:hyperlink r:id="rId12"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t xml:space="preserve">1. </w:t>
      </w:r>
      <w:proofErr w:type="gramStart"/>
      <w:r w:rsidRPr="00DC0133">
        <w:rPr>
          <w:rFonts w:ascii="Arial" w:eastAsia="Times New Roman" w:hAnsi="Arial" w:cs="Arial"/>
          <w:color w:val="2D2D2D"/>
          <w:spacing w:val="2"/>
          <w:sz w:val="21"/>
          <w:szCs w:val="21"/>
          <w:lang w:eastAsia="ru-RU"/>
        </w:rPr>
        <w:t>Размер ежемесячной платы за предоставление населению Орловской области социальных услуг в форме социального обслуживания на дому и полустационарной форме социального обслуживания в центрах социального обслуживания, в том числе комплексных, в стационарной форме социального обслуживания в домах-интернатах для престарелых и инвалидов, специальном доме-интернате для престарелых и инвалидов, домах-интернатах малой вместимости для граждан пожилого возраста и инвалидов, психоневрологических интернатах, геронтологических центрах, центрах</w:t>
      </w:r>
      <w:proofErr w:type="gramEnd"/>
      <w:r w:rsidRPr="00DC0133">
        <w:rPr>
          <w:rFonts w:ascii="Arial" w:eastAsia="Times New Roman" w:hAnsi="Arial" w:cs="Arial"/>
          <w:color w:val="2D2D2D"/>
          <w:spacing w:val="2"/>
          <w:sz w:val="21"/>
          <w:szCs w:val="21"/>
          <w:lang w:eastAsia="ru-RU"/>
        </w:rPr>
        <w:t xml:space="preserve"> социальной профилактики и реабилитации инвалидов, предоставляемых поставщиками социальных услуг в Орловской области, определяется исходя из размера среднедушевого дохода получателя социальных услуг, тарифов на социальные услуги и предельной величины среднедушевого дохода для предоставления социальных услуг бесплатно</w:t>
      </w:r>
      <w:proofErr w:type="gramStart"/>
      <w:r w:rsidRPr="00DC0133">
        <w:rPr>
          <w:rFonts w:ascii="Arial" w:eastAsia="Times New Roman" w:hAnsi="Arial" w:cs="Arial"/>
          <w:color w:val="2D2D2D"/>
          <w:spacing w:val="2"/>
          <w:sz w:val="21"/>
          <w:szCs w:val="21"/>
          <w:lang w:eastAsia="ru-RU"/>
        </w:rPr>
        <w:t>.</w:t>
      </w:r>
      <w:proofErr w:type="gramEnd"/>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w:t>
      </w:r>
      <w:proofErr w:type="gramStart"/>
      <w:r w:rsidRPr="00DC0133">
        <w:rPr>
          <w:rFonts w:ascii="Arial" w:eastAsia="Times New Roman" w:hAnsi="Arial" w:cs="Arial"/>
          <w:color w:val="2D2D2D"/>
          <w:spacing w:val="2"/>
          <w:sz w:val="21"/>
          <w:szCs w:val="21"/>
          <w:lang w:eastAsia="ru-RU"/>
        </w:rPr>
        <w:t>в</w:t>
      </w:r>
      <w:proofErr w:type="gramEnd"/>
      <w:r w:rsidRPr="00DC0133">
        <w:rPr>
          <w:rFonts w:ascii="Arial" w:eastAsia="Times New Roman" w:hAnsi="Arial" w:cs="Arial"/>
          <w:color w:val="2D2D2D"/>
          <w:spacing w:val="2"/>
          <w:sz w:val="21"/>
          <w:szCs w:val="21"/>
          <w:lang w:eastAsia="ru-RU"/>
        </w:rPr>
        <w:t xml:space="preserve"> ред. </w:t>
      </w:r>
      <w:hyperlink r:id="rId13"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В соответствии с </w:t>
      </w:r>
      <w:hyperlink r:id="rId14" w:history="1">
        <w:r w:rsidRPr="00DC0133">
          <w:rPr>
            <w:rFonts w:ascii="Arial" w:eastAsia="Times New Roman" w:hAnsi="Arial" w:cs="Arial"/>
            <w:color w:val="00466E"/>
            <w:spacing w:val="2"/>
            <w:sz w:val="21"/>
            <w:szCs w:val="21"/>
            <w:u w:val="single"/>
            <w:lang w:eastAsia="ru-RU"/>
          </w:rPr>
          <w:t>Законом Орловской области от 6 мая 2011 года N 1201-ОЗ "О порядке установления величины прожиточного минимума в Орловской области"</w:t>
        </w:r>
      </w:hyperlink>
      <w:r w:rsidRPr="00DC0133">
        <w:rPr>
          <w:rFonts w:ascii="Arial" w:eastAsia="Times New Roman" w:hAnsi="Arial" w:cs="Arial"/>
          <w:color w:val="2D2D2D"/>
          <w:spacing w:val="2"/>
          <w:sz w:val="21"/>
          <w:szCs w:val="21"/>
          <w:lang w:eastAsia="ru-RU"/>
        </w:rPr>
        <w:t> предельная величина среднедушевого дохода составляет полуторную величину прожиточного минимума, установленного в Орловской области по основным социально-демографическим группам населения (далее - предельная величина среднедушевого дохода).</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2. </w:t>
      </w:r>
      <w:proofErr w:type="gramStart"/>
      <w:r w:rsidRPr="00DC0133">
        <w:rPr>
          <w:rFonts w:ascii="Arial" w:eastAsia="Times New Roman" w:hAnsi="Arial" w:cs="Arial"/>
          <w:color w:val="2D2D2D"/>
          <w:spacing w:val="2"/>
          <w:sz w:val="21"/>
          <w:szCs w:val="21"/>
          <w:lang w:eastAsia="ru-RU"/>
        </w:rPr>
        <w:t>Размер ежемесячной платы за предоставление населению Орловской области социальных услуг в форме социального обслуживания на дому и полустационарной форме социального обслуживания в центрах социального обслуживания, в том числе комплексных, предоставляемых поставщиками социальных услуг в Орловской области,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и рассчитывается согласно тарифам на социальные</w:t>
      </w:r>
      <w:proofErr w:type="gramEnd"/>
      <w:r w:rsidRPr="00DC0133">
        <w:rPr>
          <w:rFonts w:ascii="Arial" w:eastAsia="Times New Roman" w:hAnsi="Arial" w:cs="Arial"/>
          <w:color w:val="2D2D2D"/>
          <w:spacing w:val="2"/>
          <w:sz w:val="21"/>
          <w:szCs w:val="21"/>
          <w:lang w:eastAsia="ru-RU"/>
        </w:rPr>
        <w:t xml:space="preserve"> услуги по следующей формуле:</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noProof/>
          <w:color w:val="2D2D2D"/>
          <w:spacing w:val="2"/>
          <w:sz w:val="21"/>
          <w:szCs w:val="21"/>
          <w:lang w:eastAsia="ru-RU"/>
        </w:rPr>
        <w:drawing>
          <wp:inline distT="0" distB="0" distL="0" distR="0" wp14:anchorId="7567E443" wp14:editId="2DACE0DE">
            <wp:extent cx="923925" cy="247650"/>
            <wp:effectExtent l="0" t="0" r="9525" b="0"/>
            <wp:docPr id="1" name="Рисунок 1" descr="ОБ УТВЕРЖДЕНИИ РАЗМЕРА ПЛАТЫ ЗА ПРЕДОСТАВЛЕНИЕ СОЦИАЛЬНЫХ УСЛУГ И ПОРЯДКА ЕЕ ВЗИМАНИЯ НА ТЕРРИТОРИИ ОРЛОВСКОЙ ОБЛАСТИ (с изменениями на: 06.06.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УТВЕРЖДЕНИИ РАЗМЕРА ПЛАТЫ ЗА ПРЕДОСТАВЛЕНИЕ СОЦИАЛЬНЫХ УСЛУГ И ПОРЯДКА ЕЕ ВЗИМАНИЯ НА ТЕРРИТОРИИ ОРЛОВСКОЙ ОБЛАСТИ (с изменениями на: 06.06.20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inline>
        </w:drawing>
      </w:r>
      <w:r w:rsidRPr="00DC0133">
        <w:rPr>
          <w:rFonts w:ascii="Arial" w:eastAsia="Times New Roman" w:hAnsi="Arial" w:cs="Arial"/>
          <w:color w:val="2D2D2D"/>
          <w:spacing w:val="2"/>
          <w:sz w:val="21"/>
          <w:szCs w:val="21"/>
          <w:lang w:eastAsia="ru-RU"/>
        </w:rPr>
        <w:t>, где:</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 расчетный размер ежемесячной платы за предоставление социальных услуг населению Орловской области;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Т</w:t>
      </w:r>
      <w:proofErr w:type="gramStart"/>
      <w:r w:rsidRPr="00DC0133">
        <w:rPr>
          <w:rFonts w:ascii="Arial" w:eastAsia="Times New Roman" w:hAnsi="Arial" w:cs="Arial"/>
          <w:color w:val="2D2D2D"/>
          <w:spacing w:val="2"/>
          <w:sz w:val="21"/>
          <w:szCs w:val="21"/>
          <w:lang w:eastAsia="ru-RU"/>
        </w:rPr>
        <w:t>i</w:t>
      </w:r>
      <w:proofErr w:type="spellEnd"/>
      <w:proofErr w:type="gramEnd"/>
      <w:r w:rsidRPr="00DC0133">
        <w:rPr>
          <w:rFonts w:ascii="Arial" w:eastAsia="Times New Roman" w:hAnsi="Arial" w:cs="Arial"/>
          <w:color w:val="2D2D2D"/>
          <w:spacing w:val="2"/>
          <w:sz w:val="21"/>
          <w:szCs w:val="21"/>
          <w:lang w:eastAsia="ru-RU"/>
        </w:rPr>
        <w:t xml:space="preserve"> - тариф i-й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lastRenderedPageBreak/>
        <w:t>Кi</w:t>
      </w:r>
      <w:proofErr w:type="spellEnd"/>
      <w:r w:rsidRPr="00DC0133">
        <w:rPr>
          <w:rFonts w:ascii="Arial" w:eastAsia="Times New Roman" w:hAnsi="Arial" w:cs="Arial"/>
          <w:color w:val="2D2D2D"/>
          <w:spacing w:val="2"/>
          <w:sz w:val="21"/>
          <w:szCs w:val="21"/>
          <w:lang w:eastAsia="ru-RU"/>
        </w:rPr>
        <w:t xml:space="preserve"> - количество i-х услуг.</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При условии, что: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 если</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&lt; 0,5 x (Д - 1,5 x П), то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xml:space="preserve">. = </w:t>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на дом</w:t>
      </w:r>
      <w:proofErr w:type="gramStart"/>
      <w:r w:rsidRPr="00DC0133">
        <w:rPr>
          <w:rFonts w:ascii="Arial" w:eastAsia="Times New Roman" w:hAnsi="Arial" w:cs="Arial"/>
          <w:color w:val="2D2D2D"/>
          <w:spacing w:val="2"/>
          <w:sz w:val="21"/>
          <w:szCs w:val="21"/>
          <w:lang w:eastAsia="ru-RU"/>
        </w:rPr>
        <w:t xml:space="preserve">., </w:t>
      </w:r>
      <w:proofErr w:type="gramEnd"/>
      <w:r w:rsidRPr="00DC0133">
        <w:rPr>
          <w:rFonts w:ascii="Arial" w:eastAsia="Times New Roman" w:hAnsi="Arial" w:cs="Arial"/>
          <w:color w:val="2D2D2D"/>
          <w:spacing w:val="2"/>
          <w:sz w:val="21"/>
          <w:szCs w:val="21"/>
          <w:lang w:eastAsia="ru-RU"/>
        </w:rPr>
        <w:t>где:</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t>Д - величина среднедушевого дохода получателя социальной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gramStart"/>
      <w:r w:rsidRPr="00DC0133">
        <w:rPr>
          <w:rFonts w:ascii="Arial" w:eastAsia="Times New Roman" w:hAnsi="Arial" w:cs="Arial"/>
          <w:color w:val="2D2D2D"/>
          <w:spacing w:val="2"/>
          <w:sz w:val="21"/>
          <w:szCs w:val="21"/>
          <w:lang w:eastAsia="ru-RU"/>
        </w:rPr>
        <w:t>П</w:t>
      </w:r>
      <w:proofErr w:type="gramEnd"/>
      <w:r w:rsidRPr="00DC0133">
        <w:rPr>
          <w:rFonts w:ascii="Arial" w:eastAsia="Times New Roman" w:hAnsi="Arial" w:cs="Arial"/>
          <w:color w:val="2D2D2D"/>
          <w:spacing w:val="2"/>
          <w:sz w:val="21"/>
          <w:szCs w:val="21"/>
          <w:lang w:eastAsia="ru-RU"/>
        </w:rPr>
        <w:t xml:space="preserve"> - величина прожиточного минимума;</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на дом. - размер взимаемой ежемесячной платы за предоставление населению Орловской области социальных услуг в форме социального обслуживания на дому, полустационарной форме социального обслуживания, предоставляемых поставщиками социальных услуг в Орловской области;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2) если</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&gt;= 0,5 x (Д - 1,5 x П), то</w:t>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на дом. = 0,5 x (Д - 1,5 x П).</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t>(п. 2 в ред. </w:t>
      </w:r>
      <w:hyperlink r:id="rId16"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3. Размер ежемесячной платы за предоставление населению Орловской области социальных услуг в стационарной форме социального обслуживания:</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3.1. </w:t>
      </w:r>
      <w:proofErr w:type="gramStart"/>
      <w:r w:rsidRPr="00DC0133">
        <w:rPr>
          <w:rFonts w:ascii="Arial" w:eastAsia="Times New Roman" w:hAnsi="Arial" w:cs="Arial"/>
          <w:color w:val="2D2D2D"/>
          <w:spacing w:val="2"/>
          <w:sz w:val="21"/>
          <w:szCs w:val="21"/>
          <w:lang w:eastAsia="ru-RU"/>
        </w:rPr>
        <w:t>В домах-интернатах для престарелых и инвалидов, специальном доме-интернате для престарелых и инвалидов, домах-интернатах малой вместимости для граждан пожилого возраста и инвалидов, психоневрологических интернатах, геронтологических центрах - не может превышать семидесяти пяти процентов среднедушевого дохода получателя социальных услуг, рассчитанного в соответствии с </w:t>
      </w:r>
      <w:hyperlink r:id="rId17" w:history="1">
        <w:r w:rsidRPr="00DC0133">
          <w:rPr>
            <w:rFonts w:ascii="Arial" w:eastAsia="Times New Roman" w:hAnsi="Arial" w:cs="Arial"/>
            <w:color w:val="00466E"/>
            <w:spacing w:val="2"/>
            <w:sz w:val="21"/>
            <w:szCs w:val="21"/>
            <w:u w:val="single"/>
            <w:lang w:eastAsia="ru-RU"/>
          </w:rPr>
          <w:t>Правилами определения среднедушевого дохода для предоставления социальных услуг бесплатно</w:t>
        </w:r>
      </w:hyperlink>
      <w:r w:rsidRPr="00DC0133">
        <w:rPr>
          <w:rFonts w:ascii="Arial" w:eastAsia="Times New Roman" w:hAnsi="Arial" w:cs="Arial"/>
          <w:color w:val="2D2D2D"/>
          <w:spacing w:val="2"/>
          <w:sz w:val="21"/>
          <w:szCs w:val="21"/>
          <w:lang w:eastAsia="ru-RU"/>
        </w:rPr>
        <w:t>, утвержденными </w:t>
      </w:r>
      <w:hyperlink r:id="rId18" w:history="1">
        <w:r w:rsidRPr="00DC0133">
          <w:rPr>
            <w:rFonts w:ascii="Arial" w:eastAsia="Times New Roman" w:hAnsi="Arial" w:cs="Arial"/>
            <w:color w:val="00466E"/>
            <w:spacing w:val="2"/>
            <w:sz w:val="21"/>
            <w:szCs w:val="21"/>
            <w:u w:val="single"/>
            <w:lang w:eastAsia="ru-RU"/>
          </w:rPr>
          <w:t>постановлением Правительства Российской Федерации от 18 октября 2014 года N</w:t>
        </w:r>
        <w:proofErr w:type="gramEnd"/>
        <w:r w:rsidRPr="00DC0133">
          <w:rPr>
            <w:rFonts w:ascii="Arial" w:eastAsia="Times New Roman" w:hAnsi="Arial" w:cs="Arial"/>
            <w:color w:val="00466E"/>
            <w:spacing w:val="2"/>
            <w:sz w:val="21"/>
            <w:szCs w:val="21"/>
            <w:u w:val="single"/>
            <w:lang w:eastAsia="ru-RU"/>
          </w:rPr>
          <w:t xml:space="preserve"> 1075 "Об утверждении Правил определения среднедушевого дохода для предоставления социальных услуг бесплатно"</w:t>
        </w:r>
      </w:hyperlink>
      <w:r w:rsidRPr="00DC0133">
        <w:rPr>
          <w:rFonts w:ascii="Arial" w:eastAsia="Times New Roman" w:hAnsi="Arial" w:cs="Arial"/>
          <w:color w:val="2D2D2D"/>
          <w:spacing w:val="2"/>
          <w:sz w:val="21"/>
          <w:szCs w:val="21"/>
          <w:lang w:eastAsia="ru-RU"/>
        </w:rPr>
        <w:t> (далее - Правила определения среднедушевого дохода), и рассчитывается согласно тарифам на социальные услуги по следующей формуле:</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noProof/>
          <w:color w:val="2D2D2D"/>
          <w:spacing w:val="2"/>
          <w:sz w:val="21"/>
          <w:szCs w:val="21"/>
          <w:lang w:eastAsia="ru-RU"/>
        </w:rPr>
        <w:drawing>
          <wp:inline distT="0" distB="0" distL="0" distR="0" wp14:anchorId="5C3B684F" wp14:editId="6E1D795C">
            <wp:extent cx="923925" cy="247650"/>
            <wp:effectExtent l="0" t="0" r="9525" b="0"/>
            <wp:docPr id="2" name="Рисунок 2" descr="ОБ УТВЕРЖДЕНИИ РАЗМЕРА ПЛАТЫ ЗА ПРЕДОСТАВЛЕНИЕ СОЦИАЛЬНЫХ УСЛУГ И ПОРЯДКА ЕЕ ВЗИМАНИЯ НА ТЕРРИТОРИИ ОРЛОВСКОЙ ОБЛАСТИ (с изменениями на: 06.06.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РАЗМЕРА ПЛАТЫ ЗА ПРЕДОСТАВЛЕНИЕ СОЦИАЛЬНЫХ УСЛУГ И ПОРЯДКА ЕЕ ВЗИМАНИЯ НА ТЕРРИТОРИИ ОРЛОВСКОЙ ОБЛАСТИ (с изменениями на: 06.06.20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inline>
        </w:drawing>
      </w:r>
      <w:r w:rsidRPr="00DC0133">
        <w:rPr>
          <w:rFonts w:ascii="Arial" w:eastAsia="Times New Roman" w:hAnsi="Arial" w:cs="Arial"/>
          <w:color w:val="2D2D2D"/>
          <w:spacing w:val="2"/>
          <w:sz w:val="21"/>
          <w:szCs w:val="21"/>
          <w:lang w:eastAsia="ru-RU"/>
        </w:rPr>
        <w:t>, где:</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 расчетный размер ежемесячной платы за предоставление социальных услуг населению Орловской области;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lastRenderedPageBreak/>
        <w:t>Т</w:t>
      </w:r>
      <w:proofErr w:type="gramStart"/>
      <w:r w:rsidRPr="00DC0133">
        <w:rPr>
          <w:rFonts w:ascii="Arial" w:eastAsia="Times New Roman" w:hAnsi="Arial" w:cs="Arial"/>
          <w:color w:val="2D2D2D"/>
          <w:spacing w:val="2"/>
          <w:sz w:val="21"/>
          <w:szCs w:val="21"/>
          <w:lang w:eastAsia="ru-RU"/>
        </w:rPr>
        <w:t>i</w:t>
      </w:r>
      <w:proofErr w:type="spellEnd"/>
      <w:proofErr w:type="gramEnd"/>
      <w:r w:rsidRPr="00DC0133">
        <w:rPr>
          <w:rFonts w:ascii="Arial" w:eastAsia="Times New Roman" w:hAnsi="Arial" w:cs="Arial"/>
          <w:color w:val="2D2D2D"/>
          <w:spacing w:val="2"/>
          <w:sz w:val="21"/>
          <w:szCs w:val="21"/>
          <w:lang w:eastAsia="ru-RU"/>
        </w:rPr>
        <w:t xml:space="preserve"> - тариф i-й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Кi</w:t>
      </w:r>
      <w:proofErr w:type="spellEnd"/>
      <w:r w:rsidRPr="00DC0133">
        <w:rPr>
          <w:rFonts w:ascii="Arial" w:eastAsia="Times New Roman" w:hAnsi="Arial" w:cs="Arial"/>
          <w:color w:val="2D2D2D"/>
          <w:spacing w:val="2"/>
          <w:sz w:val="21"/>
          <w:szCs w:val="21"/>
          <w:lang w:eastAsia="ru-RU"/>
        </w:rPr>
        <w:t xml:space="preserve"> - количество i-х услуг.</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При условии, что: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 если</w:t>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&lt; 0,75 x</w:t>
      </w:r>
      <w:proofErr w:type="gramStart"/>
      <w:r w:rsidRPr="00DC0133">
        <w:rPr>
          <w:rFonts w:ascii="Arial" w:eastAsia="Times New Roman" w:hAnsi="Arial" w:cs="Arial"/>
          <w:color w:val="2D2D2D"/>
          <w:spacing w:val="2"/>
          <w:sz w:val="21"/>
          <w:szCs w:val="21"/>
          <w:lang w:eastAsia="ru-RU"/>
        </w:rPr>
        <w:t xml:space="preserve"> Д</w:t>
      </w:r>
      <w:proofErr w:type="gramEnd"/>
      <w:r w:rsidRPr="00DC0133">
        <w:rPr>
          <w:rFonts w:ascii="Arial" w:eastAsia="Times New Roman" w:hAnsi="Arial" w:cs="Arial"/>
          <w:color w:val="2D2D2D"/>
          <w:spacing w:val="2"/>
          <w:sz w:val="21"/>
          <w:szCs w:val="21"/>
          <w:lang w:eastAsia="ru-RU"/>
        </w:rPr>
        <w:t>, то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xml:space="preserve">. = </w:t>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xml:space="preserve">. </w:t>
      </w:r>
      <w:proofErr w:type="spellStart"/>
      <w:r w:rsidRPr="00DC0133">
        <w:rPr>
          <w:rFonts w:ascii="Arial" w:eastAsia="Times New Roman" w:hAnsi="Arial" w:cs="Arial"/>
          <w:color w:val="2D2D2D"/>
          <w:spacing w:val="2"/>
          <w:sz w:val="21"/>
          <w:szCs w:val="21"/>
          <w:lang w:eastAsia="ru-RU"/>
        </w:rPr>
        <w:t>стац</w:t>
      </w:r>
      <w:proofErr w:type="spellEnd"/>
      <w:r w:rsidRPr="00DC0133">
        <w:rPr>
          <w:rFonts w:ascii="Arial" w:eastAsia="Times New Roman" w:hAnsi="Arial" w:cs="Arial"/>
          <w:color w:val="2D2D2D"/>
          <w:spacing w:val="2"/>
          <w:sz w:val="21"/>
          <w:szCs w:val="21"/>
          <w:lang w:eastAsia="ru-RU"/>
        </w:rPr>
        <w:t>., где:</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t>Д - величина среднедушевого дохода получателя социальной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xml:space="preserve">. </w:t>
      </w:r>
      <w:proofErr w:type="spellStart"/>
      <w:r w:rsidRPr="00DC0133">
        <w:rPr>
          <w:rFonts w:ascii="Arial" w:eastAsia="Times New Roman" w:hAnsi="Arial" w:cs="Arial"/>
          <w:color w:val="2D2D2D"/>
          <w:spacing w:val="2"/>
          <w:sz w:val="21"/>
          <w:szCs w:val="21"/>
          <w:lang w:eastAsia="ru-RU"/>
        </w:rPr>
        <w:t>стац</w:t>
      </w:r>
      <w:proofErr w:type="spellEnd"/>
      <w:r w:rsidRPr="00DC0133">
        <w:rPr>
          <w:rFonts w:ascii="Arial" w:eastAsia="Times New Roman" w:hAnsi="Arial" w:cs="Arial"/>
          <w:color w:val="2D2D2D"/>
          <w:spacing w:val="2"/>
          <w:sz w:val="21"/>
          <w:szCs w:val="21"/>
          <w:lang w:eastAsia="ru-RU"/>
        </w:rPr>
        <w:t>. - размер взимаемой ежемесячной платы за предоставление населению Орловской области социальных услуг в стационарной форме социального обслуживания, предоставляемых поставщиками социальных услуг в Орловской области;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2) если</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&gt;= 0,75 x</w:t>
      </w:r>
      <w:proofErr w:type="gramStart"/>
      <w:r w:rsidRPr="00DC0133">
        <w:rPr>
          <w:rFonts w:ascii="Arial" w:eastAsia="Times New Roman" w:hAnsi="Arial" w:cs="Arial"/>
          <w:color w:val="2D2D2D"/>
          <w:spacing w:val="2"/>
          <w:sz w:val="21"/>
          <w:szCs w:val="21"/>
          <w:lang w:eastAsia="ru-RU"/>
        </w:rPr>
        <w:t xml:space="preserve"> Д</w:t>
      </w:r>
      <w:proofErr w:type="gramEnd"/>
      <w:r w:rsidRPr="00DC0133">
        <w:rPr>
          <w:rFonts w:ascii="Arial" w:eastAsia="Times New Roman" w:hAnsi="Arial" w:cs="Arial"/>
          <w:color w:val="2D2D2D"/>
          <w:spacing w:val="2"/>
          <w:sz w:val="21"/>
          <w:szCs w:val="21"/>
          <w:lang w:eastAsia="ru-RU"/>
        </w:rPr>
        <w:t>, то</w:t>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xml:space="preserve">. </w:t>
      </w:r>
      <w:proofErr w:type="spellStart"/>
      <w:r w:rsidRPr="00DC0133">
        <w:rPr>
          <w:rFonts w:ascii="Arial" w:eastAsia="Times New Roman" w:hAnsi="Arial" w:cs="Arial"/>
          <w:color w:val="2D2D2D"/>
          <w:spacing w:val="2"/>
          <w:sz w:val="21"/>
          <w:szCs w:val="21"/>
          <w:lang w:eastAsia="ru-RU"/>
        </w:rPr>
        <w:t>стац</w:t>
      </w:r>
      <w:proofErr w:type="spellEnd"/>
      <w:r w:rsidRPr="00DC0133">
        <w:rPr>
          <w:rFonts w:ascii="Arial" w:eastAsia="Times New Roman" w:hAnsi="Arial" w:cs="Arial"/>
          <w:color w:val="2D2D2D"/>
          <w:spacing w:val="2"/>
          <w:sz w:val="21"/>
          <w:szCs w:val="21"/>
          <w:lang w:eastAsia="ru-RU"/>
        </w:rPr>
        <w:t>. = 0,75 x Д.</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t>3.2. В центрах социальной профилактики и реабилитации инвалидов - не может превышать пятнадцати процентов среднедушевого дохода получателя социальных услуг, рассчитанного в соответствии с Правилами определения среднедушевого дохода, и рассчитывается согласно тарифам на социальные услуги по следующей формуле</w:t>
      </w:r>
      <w:proofErr w:type="gramStart"/>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proofErr w:type="gramEnd"/>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noProof/>
          <w:color w:val="2D2D2D"/>
          <w:spacing w:val="2"/>
          <w:sz w:val="21"/>
          <w:szCs w:val="21"/>
          <w:lang w:eastAsia="ru-RU"/>
        </w:rPr>
        <w:drawing>
          <wp:inline distT="0" distB="0" distL="0" distR="0" wp14:anchorId="7BC5B661" wp14:editId="6AF2A018">
            <wp:extent cx="923925" cy="247650"/>
            <wp:effectExtent l="0" t="0" r="9525" b="0"/>
            <wp:docPr id="3" name="Рисунок 3" descr="ОБ УТВЕРЖДЕНИИ РАЗМЕРА ПЛАТЫ ЗА ПРЕДОСТАВЛЕНИЕ СОЦИАЛЬНЫХ УСЛУГ И ПОРЯДКА ЕЕ ВЗИМАНИЯ НА ТЕРРИТОРИИ ОРЛОВСКОЙ ОБЛАСТИ (с изменениями на: 06.06.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 УТВЕРЖДЕНИИ РАЗМЕРА ПЛАТЫ ЗА ПРЕДОСТАВЛЕНИЕ СОЦИАЛЬНЫХ УСЛУГ И ПОРЯДКА ЕЕ ВЗИМАНИЯ НА ТЕРРИТОРИИ ОРЛОВСКОЙ ОБЛАСТИ (с изменениями на: 06.06.20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inline>
        </w:drawing>
      </w:r>
      <w:r w:rsidRPr="00DC0133">
        <w:rPr>
          <w:rFonts w:ascii="Arial" w:eastAsia="Times New Roman" w:hAnsi="Arial" w:cs="Arial"/>
          <w:color w:val="2D2D2D"/>
          <w:spacing w:val="2"/>
          <w:sz w:val="21"/>
          <w:szCs w:val="21"/>
          <w:lang w:eastAsia="ru-RU"/>
        </w:rPr>
        <w:t>, где:</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 расчетный размер ежемесячной платы за предоставление социальных услуг населению Орловской области;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Т</w:t>
      </w:r>
      <w:proofErr w:type="gramStart"/>
      <w:r w:rsidRPr="00DC0133">
        <w:rPr>
          <w:rFonts w:ascii="Arial" w:eastAsia="Times New Roman" w:hAnsi="Arial" w:cs="Arial"/>
          <w:color w:val="2D2D2D"/>
          <w:spacing w:val="2"/>
          <w:sz w:val="21"/>
          <w:szCs w:val="21"/>
          <w:lang w:eastAsia="ru-RU"/>
        </w:rPr>
        <w:t>i</w:t>
      </w:r>
      <w:proofErr w:type="spellEnd"/>
      <w:proofErr w:type="gramEnd"/>
      <w:r w:rsidRPr="00DC0133">
        <w:rPr>
          <w:rFonts w:ascii="Arial" w:eastAsia="Times New Roman" w:hAnsi="Arial" w:cs="Arial"/>
          <w:color w:val="2D2D2D"/>
          <w:spacing w:val="2"/>
          <w:sz w:val="21"/>
          <w:szCs w:val="21"/>
          <w:lang w:eastAsia="ru-RU"/>
        </w:rPr>
        <w:t xml:space="preserve"> - тариф i-й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Кi</w:t>
      </w:r>
      <w:proofErr w:type="spellEnd"/>
      <w:r w:rsidRPr="00DC0133">
        <w:rPr>
          <w:rFonts w:ascii="Arial" w:eastAsia="Times New Roman" w:hAnsi="Arial" w:cs="Arial"/>
          <w:color w:val="2D2D2D"/>
          <w:spacing w:val="2"/>
          <w:sz w:val="21"/>
          <w:szCs w:val="21"/>
          <w:lang w:eastAsia="ru-RU"/>
        </w:rPr>
        <w:t xml:space="preserve"> - количество i-х услуг.</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При условии, что: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 если</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&lt; 0,15 x</w:t>
      </w:r>
      <w:proofErr w:type="gramStart"/>
      <w:r w:rsidRPr="00DC0133">
        <w:rPr>
          <w:rFonts w:ascii="Arial" w:eastAsia="Times New Roman" w:hAnsi="Arial" w:cs="Arial"/>
          <w:color w:val="2D2D2D"/>
          <w:spacing w:val="2"/>
          <w:sz w:val="21"/>
          <w:szCs w:val="21"/>
          <w:lang w:eastAsia="ru-RU"/>
        </w:rPr>
        <w:t xml:space="preserve"> Д</w:t>
      </w:r>
      <w:proofErr w:type="gramEnd"/>
      <w:r w:rsidRPr="00DC0133">
        <w:rPr>
          <w:rFonts w:ascii="Arial" w:eastAsia="Times New Roman" w:hAnsi="Arial" w:cs="Arial"/>
          <w:color w:val="2D2D2D"/>
          <w:spacing w:val="2"/>
          <w:sz w:val="21"/>
          <w:szCs w:val="21"/>
          <w:lang w:eastAsia="ru-RU"/>
        </w:rPr>
        <w:t>, то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xml:space="preserve">. = </w:t>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xml:space="preserve">. </w:t>
      </w:r>
      <w:proofErr w:type="spellStart"/>
      <w:r w:rsidRPr="00DC0133">
        <w:rPr>
          <w:rFonts w:ascii="Arial" w:eastAsia="Times New Roman" w:hAnsi="Arial" w:cs="Arial"/>
          <w:color w:val="2D2D2D"/>
          <w:spacing w:val="2"/>
          <w:sz w:val="21"/>
          <w:szCs w:val="21"/>
          <w:lang w:eastAsia="ru-RU"/>
        </w:rPr>
        <w:t>стац</w:t>
      </w:r>
      <w:proofErr w:type="spellEnd"/>
      <w:r w:rsidRPr="00DC0133">
        <w:rPr>
          <w:rFonts w:ascii="Arial" w:eastAsia="Times New Roman" w:hAnsi="Arial" w:cs="Arial"/>
          <w:color w:val="2D2D2D"/>
          <w:spacing w:val="2"/>
          <w:sz w:val="21"/>
          <w:szCs w:val="21"/>
          <w:lang w:eastAsia="ru-RU"/>
        </w:rPr>
        <w:t>., где:</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lastRenderedPageBreak/>
        <w:br/>
        <w:t>Д - величина среднедушевого дохода получателя социальной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xml:space="preserve">. </w:t>
      </w:r>
      <w:proofErr w:type="spellStart"/>
      <w:r w:rsidRPr="00DC0133">
        <w:rPr>
          <w:rFonts w:ascii="Arial" w:eastAsia="Times New Roman" w:hAnsi="Arial" w:cs="Arial"/>
          <w:color w:val="2D2D2D"/>
          <w:spacing w:val="2"/>
          <w:sz w:val="21"/>
          <w:szCs w:val="21"/>
          <w:lang w:eastAsia="ru-RU"/>
        </w:rPr>
        <w:t>стац</w:t>
      </w:r>
      <w:proofErr w:type="spellEnd"/>
      <w:r w:rsidRPr="00DC0133">
        <w:rPr>
          <w:rFonts w:ascii="Arial" w:eastAsia="Times New Roman" w:hAnsi="Arial" w:cs="Arial"/>
          <w:color w:val="2D2D2D"/>
          <w:spacing w:val="2"/>
          <w:sz w:val="21"/>
          <w:szCs w:val="21"/>
          <w:lang w:eastAsia="ru-RU"/>
        </w:rPr>
        <w:t>. - размер взимаемой ежемесячной платы за предоставление населению Орловской области социальных услуг в стационарной форме социального обслуживания, предоставляемых поставщиками социальных услуг в Орловской области;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2) если</w:t>
      </w:r>
      <w:r w:rsidRPr="00DC0133">
        <w:rPr>
          <w:rFonts w:ascii="Arial" w:eastAsia="Times New Roman" w:hAnsi="Arial" w:cs="Arial"/>
          <w:color w:val="2D2D2D"/>
          <w:spacing w:val="2"/>
          <w:sz w:val="21"/>
          <w:szCs w:val="21"/>
          <w:lang w:eastAsia="ru-RU"/>
        </w:rPr>
        <w:br/>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spellStart"/>
      <w:r w:rsidRPr="00DC0133">
        <w:rPr>
          <w:rFonts w:ascii="Arial" w:eastAsia="Times New Roman" w:hAnsi="Arial" w:cs="Arial"/>
          <w:color w:val="2D2D2D"/>
          <w:spacing w:val="2"/>
          <w:sz w:val="21"/>
          <w:szCs w:val="21"/>
          <w:lang w:eastAsia="ru-RU"/>
        </w:rPr>
        <w:t>Ррасч</w:t>
      </w:r>
      <w:proofErr w:type="spellEnd"/>
      <w:r w:rsidRPr="00DC0133">
        <w:rPr>
          <w:rFonts w:ascii="Arial" w:eastAsia="Times New Roman" w:hAnsi="Arial" w:cs="Arial"/>
          <w:color w:val="2D2D2D"/>
          <w:spacing w:val="2"/>
          <w:sz w:val="21"/>
          <w:szCs w:val="21"/>
          <w:lang w:eastAsia="ru-RU"/>
        </w:rPr>
        <w:t>. &gt;= 0,15 x</w:t>
      </w:r>
      <w:proofErr w:type="gramStart"/>
      <w:r w:rsidRPr="00DC0133">
        <w:rPr>
          <w:rFonts w:ascii="Arial" w:eastAsia="Times New Roman" w:hAnsi="Arial" w:cs="Arial"/>
          <w:color w:val="2D2D2D"/>
          <w:spacing w:val="2"/>
          <w:sz w:val="21"/>
          <w:szCs w:val="21"/>
          <w:lang w:eastAsia="ru-RU"/>
        </w:rPr>
        <w:t xml:space="preserve"> Д</w:t>
      </w:r>
      <w:proofErr w:type="gramEnd"/>
      <w:r w:rsidRPr="00DC0133">
        <w:rPr>
          <w:rFonts w:ascii="Arial" w:eastAsia="Times New Roman" w:hAnsi="Arial" w:cs="Arial"/>
          <w:color w:val="2D2D2D"/>
          <w:spacing w:val="2"/>
          <w:sz w:val="21"/>
          <w:szCs w:val="21"/>
          <w:lang w:eastAsia="ru-RU"/>
        </w:rPr>
        <w:t>, то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spellStart"/>
      <w:r w:rsidRPr="00DC0133">
        <w:rPr>
          <w:rFonts w:ascii="Arial" w:eastAsia="Times New Roman" w:hAnsi="Arial" w:cs="Arial"/>
          <w:color w:val="2D2D2D"/>
          <w:spacing w:val="2"/>
          <w:sz w:val="21"/>
          <w:szCs w:val="21"/>
          <w:lang w:eastAsia="ru-RU"/>
        </w:rPr>
        <w:t>Рвзим</w:t>
      </w:r>
      <w:proofErr w:type="spellEnd"/>
      <w:r w:rsidRPr="00DC0133">
        <w:rPr>
          <w:rFonts w:ascii="Arial" w:eastAsia="Times New Roman" w:hAnsi="Arial" w:cs="Arial"/>
          <w:color w:val="2D2D2D"/>
          <w:spacing w:val="2"/>
          <w:sz w:val="21"/>
          <w:szCs w:val="21"/>
          <w:lang w:eastAsia="ru-RU"/>
        </w:rPr>
        <w:t xml:space="preserve">. </w:t>
      </w:r>
      <w:proofErr w:type="spellStart"/>
      <w:r w:rsidRPr="00DC0133">
        <w:rPr>
          <w:rFonts w:ascii="Arial" w:eastAsia="Times New Roman" w:hAnsi="Arial" w:cs="Arial"/>
          <w:color w:val="2D2D2D"/>
          <w:spacing w:val="2"/>
          <w:sz w:val="21"/>
          <w:szCs w:val="21"/>
          <w:lang w:eastAsia="ru-RU"/>
        </w:rPr>
        <w:t>стац</w:t>
      </w:r>
      <w:proofErr w:type="spellEnd"/>
      <w:r w:rsidRPr="00DC0133">
        <w:rPr>
          <w:rFonts w:ascii="Arial" w:eastAsia="Times New Roman" w:hAnsi="Arial" w:cs="Arial"/>
          <w:color w:val="2D2D2D"/>
          <w:spacing w:val="2"/>
          <w:sz w:val="21"/>
          <w:szCs w:val="21"/>
          <w:lang w:eastAsia="ru-RU"/>
        </w:rPr>
        <w:t>. = 0,15 x Д.</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t>(п. 3 в ред. </w:t>
      </w:r>
      <w:hyperlink r:id="rId19"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4. Размер ежемесячной платы изменяется в случаях:</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изменения тарифов на социальные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изменения размера среднедушевого дохода получателя социальных услуг;</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изменения величины прожиточного минимума в Орловской области.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5. Размер ежемесячной платы за социальные услуги подлежит изменению (пересмотру) с 1-го числа месяца, следующего за месяцем возникновения обстоятельств, указанных в пункте 4 настоящего приложения.</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6. </w:t>
      </w:r>
      <w:proofErr w:type="gramStart"/>
      <w:r w:rsidRPr="00DC0133">
        <w:rPr>
          <w:rFonts w:ascii="Arial" w:eastAsia="Times New Roman" w:hAnsi="Arial" w:cs="Arial"/>
          <w:color w:val="2D2D2D"/>
          <w:spacing w:val="2"/>
          <w:sz w:val="21"/>
          <w:szCs w:val="21"/>
          <w:lang w:eastAsia="ru-RU"/>
        </w:rPr>
        <w:t>Получателям социальных услуг, у которых право на получение социальных услуг возникло до 1 января 2015 года в соответствии с действовавшим до указанной даты порядком предоставления социальных услуг, поставщиками социальных услуг пересматривается размер ежемесячной платы за оказание социальных услуг до 30 июня 2015 года с учетом среднедушевого дохода, рассчитанного в соответствии с Правилами определения среднедушевого дохода, и тарифов на социальные услуги</w:t>
      </w:r>
      <w:proofErr w:type="gramEnd"/>
      <w:r w:rsidRPr="00DC0133">
        <w:rPr>
          <w:rFonts w:ascii="Arial" w:eastAsia="Times New Roman" w:hAnsi="Arial" w:cs="Arial"/>
          <w:color w:val="2D2D2D"/>
          <w:spacing w:val="2"/>
          <w:sz w:val="21"/>
          <w:szCs w:val="21"/>
          <w:lang w:eastAsia="ru-RU"/>
        </w:rPr>
        <w:t>. При этом вновь устанавливаемые размеры ежемесячной платы за предоставление социальных услуг не могут быть выше размеров ежемесячной платы за предоставление соответствующих социальных услуг, установленных по состоя</w:t>
      </w:r>
      <w:r>
        <w:rPr>
          <w:rFonts w:ascii="Arial" w:eastAsia="Times New Roman" w:hAnsi="Arial" w:cs="Arial"/>
          <w:color w:val="2D2D2D"/>
          <w:spacing w:val="2"/>
          <w:sz w:val="21"/>
          <w:szCs w:val="21"/>
          <w:lang w:eastAsia="ru-RU"/>
        </w:rPr>
        <w:t>нию на 31 декабря 2014 года.</w:t>
      </w:r>
      <w:r>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br/>
      </w:r>
      <w:bookmarkStart w:id="0" w:name="_GoBack"/>
      <w:bookmarkEnd w:id="0"/>
    </w:p>
    <w:p w:rsidR="00DC0133" w:rsidRPr="00DC0133" w:rsidRDefault="00DC0133" w:rsidP="00DC0133">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Приложение 2. ПОРЯДОК ВЗИМАНИЯ ПЛАТЫ ЗА ПРЕДОСТАВЛЕНИЕ СОЦИАЛЬНЫХ УСЛУГ, ВХОДЯЩИХ В ПЕРЕЧЕНЬ СОЦИАЛЬНЫХ УСЛУГ, ПРЕДОСТАВЛЯЕМЫХ ПОСТАВЩИКАМИ СОЦИАЛЬНЫХ УСЛУГ В ОРЛОВСКОЙ ОБЛАСТИ И ОКАЗЫВАЕМЫХ НАСЕЛЕНИЮ ОРЛОВСКОЙ ОБЛАСТИ В ФОРМЕ СОЦИАЛЬНОГО ...</w:t>
      </w:r>
    </w:p>
    <w:p w:rsidR="00DC0133" w:rsidRPr="00DC0133" w:rsidRDefault="00DC0133" w:rsidP="00DC013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lastRenderedPageBreak/>
        <w:t>Приложение 2</w:t>
      </w:r>
      <w:r w:rsidRPr="00DC0133">
        <w:rPr>
          <w:rFonts w:ascii="Arial" w:eastAsia="Times New Roman" w:hAnsi="Arial" w:cs="Arial"/>
          <w:color w:val="2D2D2D"/>
          <w:spacing w:val="2"/>
          <w:sz w:val="21"/>
          <w:szCs w:val="21"/>
          <w:lang w:eastAsia="ru-RU"/>
        </w:rPr>
        <w:br/>
        <w:t>к постановлению</w:t>
      </w:r>
      <w:r w:rsidRPr="00DC0133">
        <w:rPr>
          <w:rFonts w:ascii="Arial" w:eastAsia="Times New Roman" w:hAnsi="Arial" w:cs="Arial"/>
          <w:color w:val="2D2D2D"/>
          <w:spacing w:val="2"/>
          <w:sz w:val="21"/>
          <w:szCs w:val="21"/>
          <w:lang w:eastAsia="ru-RU"/>
        </w:rPr>
        <w:br/>
        <w:t>Правительства Орловской области</w:t>
      </w:r>
      <w:r w:rsidRPr="00DC0133">
        <w:rPr>
          <w:rFonts w:ascii="Arial" w:eastAsia="Times New Roman" w:hAnsi="Arial" w:cs="Arial"/>
          <w:color w:val="2D2D2D"/>
          <w:spacing w:val="2"/>
          <w:sz w:val="21"/>
          <w:szCs w:val="21"/>
          <w:lang w:eastAsia="ru-RU"/>
        </w:rPr>
        <w:br/>
        <w:t>от 29 декабря 2014 года N 441</w:t>
      </w:r>
    </w:p>
    <w:p w:rsidR="00DC0133" w:rsidRPr="00DC0133" w:rsidRDefault="00DC0133" w:rsidP="00DC0133">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DC0133">
        <w:rPr>
          <w:rFonts w:ascii="Arial" w:eastAsia="Times New Roman" w:hAnsi="Arial" w:cs="Arial"/>
          <w:color w:val="3C3C3C"/>
          <w:spacing w:val="2"/>
          <w:sz w:val="31"/>
          <w:szCs w:val="31"/>
          <w:lang w:eastAsia="ru-RU"/>
        </w:rPr>
        <w:t> </w:t>
      </w:r>
      <w:proofErr w:type="gramStart"/>
      <w:r w:rsidRPr="00DC0133">
        <w:rPr>
          <w:rFonts w:ascii="Arial" w:eastAsia="Times New Roman" w:hAnsi="Arial" w:cs="Arial"/>
          <w:color w:val="3C3C3C"/>
          <w:spacing w:val="2"/>
          <w:sz w:val="31"/>
          <w:szCs w:val="31"/>
          <w:lang w:eastAsia="ru-RU"/>
        </w:rPr>
        <w:t>ПОРЯДОК ВЗИМАНИЯ ПЛАТЫ ЗА ПРЕДОСТАВЛЕНИЕ СОЦИАЛЬНЫХ УСЛУГ, ВХОДЯЩИХ В ПЕРЕЧЕНЬ СОЦИАЛЬНЫХ УСЛУГ, ПРЕДОСТАВЛЯЕМЫХ ПОСТАВЩИКАМИ СОЦИАЛЬНЫХ УСЛУГ В ОРЛОВСКОЙ ОБЛАСТИ И ОКАЗЫВАЕМЫХ НАСЕЛЕНИЮ ОРЛОВСКОЙ ОБЛАСТИ В ФОРМЕ СОЦИАЛЬНОГО ОБСЛУЖИВАНИЯ НА ДОМУ И ПОЛУСТАЦИОНАРНОЙ ФОРМЕ СОЦИАЛЬНОГО ОБСЛУЖИВАНИЯ В ЦЕНТРАХ СОЦИАЛЬНОГО ОБСЛУЖИВАНИЯ, В ТОМ ЧИСЛЕ КОМПЛЕКСНЫХ, В СТАЦИОНАРНОЙ ФОРМЕ СОЦИАЛЬНОГО ОБСЛУЖИВАНИЯ В ДОМАХ-ИНТЕРНАТАХ ДЛЯ ПРЕСТАРЕЛЫХ И ИНВАЛИДОВ, СПЕЦИАЛЬНОМ ДОМЕ-ИНТЕРНАТЕ ДЛЯ ПРЕСТАРЕЛЫХ И ИНВАЛИДОВ</w:t>
      </w:r>
      <w:proofErr w:type="gramEnd"/>
      <w:r w:rsidRPr="00DC0133">
        <w:rPr>
          <w:rFonts w:ascii="Arial" w:eastAsia="Times New Roman" w:hAnsi="Arial" w:cs="Arial"/>
          <w:color w:val="3C3C3C"/>
          <w:spacing w:val="2"/>
          <w:sz w:val="31"/>
          <w:szCs w:val="31"/>
          <w:lang w:eastAsia="ru-RU"/>
        </w:rPr>
        <w:t xml:space="preserve">, </w:t>
      </w:r>
      <w:proofErr w:type="gramStart"/>
      <w:r w:rsidRPr="00DC0133">
        <w:rPr>
          <w:rFonts w:ascii="Arial" w:eastAsia="Times New Roman" w:hAnsi="Arial" w:cs="Arial"/>
          <w:color w:val="3C3C3C"/>
          <w:spacing w:val="2"/>
          <w:sz w:val="31"/>
          <w:szCs w:val="31"/>
          <w:lang w:eastAsia="ru-RU"/>
        </w:rPr>
        <w:t>ДОМАХ-ИНТЕРНАТАХ</w:t>
      </w:r>
      <w:proofErr w:type="gramEnd"/>
      <w:r w:rsidRPr="00DC0133">
        <w:rPr>
          <w:rFonts w:ascii="Arial" w:eastAsia="Times New Roman" w:hAnsi="Arial" w:cs="Arial"/>
          <w:color w:val="3C3C3C"/>
          <w:spacing w:val="2"/>
          <w:sz w:val="31"/>
          <w:szCs w:val="31"/>
          <w:lang w:eastAsia="ru-RU"/>
        </w:rPr>
        <w:t xml:space="preserve"> МАЛОЙ ВМЕСТИМОСТИ ДЛЯ ГРАЖДАН ПОЖИЛОГО ВОЗРАСТА И ИНВАЛИДОВ, ПСИХОНЕВРОЛОГИЧЕСКИХ ИНТЕРНАТАХ, ГЕРОНТОЛОГИЧЕСКИХ ЦЕНТРАХ, ЦЕНТРАХ СОЦИАЛЬНОЙ ПРОФИЛАКТИКИ И РЕАБИЛИТАЦИИ ИНВАЛИДОВ  </w:t>
      </w:r>
    </w:p>
    <w:p w:rsidR="00DC0133" w:rsidRPr="00DC0133" w:rsidRDefault="00DC0133" w:rsidP="00DC0133">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t>(в редакции </w:t>
      </w:r>
      <w:hyperlink r:id="rId20"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p>
    <w:p w:rsidR="00DC0133" w:rsidRPr="00DC0133" w:rsidRDefault="00DC0133" w:rsidP="00DC0133">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C0133">
        <w:rPr>
          <w:rFonts w:ascii="Arial" w:eastAsia="Times New Roman" w:hAnsi="Arial" w:cs="Arial"/>
          <w:color w:val="2D2D2D"/>
          <w:spacing w:val="2"/>
          <w:sz w:val="21"/>
          <w:szCs w:val="21"/>
          <w:lang w:eastAsia="ru-RU"/>
        </w:rPr>
        <w:br/>
        <w:t xml:space="preserve">1. </w:t>
      </w:r>
      <w:proofErr w:type="gramStart"/>
      <w:r w:rsidRPr="00DC0133">
        <w:rPr>
          <w:rFonts w:ascii="Arial" w:eastAsia="Times New Roman" w:hAnsi="Arial" w:cs="Arial"/>
          <w:color w:val="2D2D2D"/>
          <w:spacing w:val="2"/>
          <w:sz w:val="21"/>
          <w:szCs w:val="21"/>
          <w:lang w:eastAsia="ru-RU"/>
        </w:rPr>
        <w:t>Настоящий Порядок взимания платы за предоставление социальных услуг, входящих в перечень социальных услуг, предоставляемых поставщиками социальных услуг в Орловской области и оказываемых населению Орловской области в форме социального обслуживания на дому и полустационарной форме социального обслуживания в центрах социального обслуживания, в том числе комплексных (далее также - форма социального обслуживания на дому, полустационарная форма социального обслуживания), в стационарной форме социального обслуживания</w:t>
      </w:r>
      <w:proofErr w:type="gramEnd"/>
      <w:r w:rsidRPr="00DC0133">
        <w:rPr>
          <w:rFonts w:ascii="Arial" w:eastAsia="Times New Roman" w:hAnsi="Arial" w:cs="Arial"/>
          <w:color w:val="2D2D2D"/>
          <w:spacing w:val="2"/>
          <w:sz w:val="21"/>
          <w:szCs w:val="21"/>
          <w:lang w:eastAsia="ru-RU"/>
        </w:rPr>
        <w:t xml:space="preserve"> </w:t>
      </w:r>
      <w:proofErr w:type="gramStart"/>
      <w:r w:rsidRPr="00DC0133">
        <w:rPr>
          <w:rFonts w:ascii="Arial" w:eastAsia="Times New Roman" w:hAnsi="Arial" w:cs="Arial"/>
          <w:color w:val="2D2D2D"/>
          <w:spacing w:val="2"/>
          <w:sz w:val="21"/>
          <w:szCs w:val="21"/>
          <w:lang w:eastAsia="ru-RU"/>
        </w:rPr>
        <w:t>в домах-интернатах для престарелых и инвалидов, специальном доме-интернате для престарелых и инвалидов, домах-интернатах малой вместимости для граждан пожилого возраста и инвалидов, психоневрологических интернатах, геронтологических центрах, центрах социальной профилактики и реабилитации инвалидов (далее также - стационарная форма социального обслуживания, стационарная форма), разработан в соответствии с пунктом 14 статьи 8 </w:t>
      </w:r>
      <w:hyperlink r:id="rId21" w:history="1">
        <w:r w:rsidRPr="00DC0133">
          <w:rPr>
            <w:rFonts w:ascii="Arial" w:eastAsia="Times New Roman" w:hAnsi="Arial" w:cs="Arial"/>
            <w:color w:val="00466E"/>
            <w:spacing w:val="2"/>
            <w:sz w:val="21"/>
            <w:szCs w:val="21"/>
            <w:u w:val="single"/>
            <w:lang w:eastAsia="ru-RU"/>
          </w:rPr>
          <w:t>Федерального закона от 28 декабря 2013 года N 442-ФЗ "Об основах социального обслуживания</w:t>
        </w:r>
        <w:proofErr w:type="gramEnd"/>
        <w:r w:rsidRPr="00DC0133">
          <w:rPr>
            <w:rFonts w:ascii="Arial" w:eastAsia="Times New Roman" w:hAnsi="Arial" w:cs="Arial"/>
            <w:color w:val="00466E"/>
            <w:spacing w:val="2"/>
            <w:sz w:val="21"/>
            <w:szCs w:val="21"/>
            <w:u w:val="single"/>
            <w:lang w:eastAsia="ru-RU"/>
          </w:rPr>
          <w:t xml:space="preserve"> </w:t>
        </w:r>
        <w:proofErr w:type="gramStart"/>
        <w:r w:rsidRPr="00DC0133">
          <w:rPr>
            <w:rFonts w:ascii="Arial" w:eastAsia="Times New Roman" w:hAnsi="Arial" w:cs="Arial"/>
            <w:color w:val="00466E"/>
            <w:spacing w:val="2"/>
            <w:sz w:val="21"/>
            <w:szCs w:val="21"/>
            <w:u w:val="single"/>
            <w:lang w:eastAsia="ru-RU"/>
          </w:rPr>
          <w:t>граждан в Российской Федерации"</w:t>
        </w:r>
      </w:hyperlink>
      <w:r w:rsidRPr="00DC0133">
        <w:rPr>
          <w:rFonts w:ascii="Arial" w:eastAsia="Times New Roman" w:hAnsi="Arial" w:cs="Arial"/>
          <w:color w:val="2D2D2D"/>
          <w:spacing w:val="2"/>
          <w:sz w:val="21"/>
          <w:szCs w:val="21"/>
          <w:lang w:eastAsia="ru-RU"/>
        </w:rPr>
        <w:t> (далее - Федеральный закон "Об основах социального обслуживании граждан в Российской Федерации") и пунктом 8 статьи 3 </w:t>
      </w:r>
      <w:hyperlink r:id="rId22" w:history="1">
        <w:r w:rsidRPr="00DC0133">
          <w:rPr>
            <w:rFonts w:ascii="Arial" w:eastAsia="Times New Roman" w:hAnsi="Arial" w:cs="Arial"/>
            <w:color w:val="00466E"/>
            <w:spacing w:val="2"/>
            <w:sz w:val="21"/>
            <w:szCs w:val="21"/>
            <w:u w:val="single"/>
            <w:lang w:eastAsia="ru-RU"/>
          </w:rPr>
          <w:t>Закона Орловской области от 10 ноября 2014 года N 1681-ОЗ "Об отдельных правоотношениях в сфере социальной защиты населения и социального обслуживания граждан в Орловской области"</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(п. 1 в ред. </w:t>
      </w:r>
      <w:hyperlink r:id="rId23" w:history="1">
        <w:r w:rsidRPr="00DC0133">
          <w:rPr>
            <w:rFonts w:ascii="Arial" w:eastAsia="Times New Roman" w:hAnsi="Arial" w:cs="Arial"/>
            <w:color w:val="00466E"/>
            <w:spacing w:val="2"/>
            <w:sz w:val="21"/>
            <w:szCs w:val="21"/>
            <w:u w:val="single"/>
            <w:lang w:eastAsia="ru-RU"/>
          </w:rPr>
          <w:t>Постановления Правительства Орловской области от 06.06.2016 N 222</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2.</w:t>
      </w:r>
      <w:proofErr w:type="gramEnd"/>
      <w:r w:rsidRPr="00DC0133">
        <w:rPr>
          <w:rFonts w:ascii="Arial" w:eastAsia="Times New Roman" w:hAnsi="Arial" w:cs="Arial"/>
          <w:color w:val="2D2D2D"/>
          <w:spacing w:val="2"/>
          <w:sz w:val="21"/>
          <w:szCs w:val="21"/>
          <w:lang w:eastAsia="ru-RU"/>
        </w:rPr>
        <w:t xml:space="preserve"> Основные понятия и термины, используемые в настоящем Порядке, применяются в том же значении, что и в </w:t>
      </w:r>
      <w:hyperlink r:id="rId24" w:history="1">
        <w:r w:rsidRPr="00DC0133">
          <w:rPr>
            <w:rFonts w:ascii="Arial" w:eastAsia="Times New Roman" w:hAnsi="Arial" w:cs="Arial"/>
            <w:color w:val="00466E"/>
            <w:spacing w:val="2"/>
            <w:sz w:val="21"/>
            <w:szCs w:val="21"/>
            <w:u w:val="single"/>
            <w:lang w:eastAsia="ru-RU"/>
          </w:rPr>
          <w:t xml:space="preserve">Федеральном законе "Об основах социального обслуживания граждан </w:t>
        </w:r>
        <w:r w:rsidRPr="00DC0133">
          <w:rPr>
            <w:rFonts w:ascii="Arial" w:eastAsia="Times New Roman" w:hAnsi="Arial" w:cs="Arial"/>
            <w:color w:val="00466E"/>
            <w:spacing w:val="2"/>
            <w:sz w:val="21"/>
            <w:szCs w:val="21"/>
            <w:u w:val="single"/>
            <w:lang w:eastAsia="ru-RU"/>
          </w:rPr>
          <w:lastRenderedPageBreak/>
          <w:t>в Российской Федерации"</w:t>
        </w:r>
      </w:hyperlink>
      <w:r w:rsidRPr="00DC0133">
        <w:rPr>
          <w:rFonts w:ascii="Arial" w:eastAsia="Times New Roman" w:hAnsi="Arial" w:cs="Arial"/>
          <w:color w:val="2D2D2D"/>
          <w:spacing w:val="2"/>
          <w:sz w:val="21"/>
          <w:szCs w:val="21"/>
          <w:lang w:eastAsia="ru-RU"/>
        </w:rPr>
        <w:t>.</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3. Социальные услуги в форме социального обслуживания на дому, полустационарной форме социального обслуживания и стационарной форме социального обслуживания предоставляются бесплатно: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 несовершеннолетним детям;</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2) лицам, пострадавшим в результате чрезвычайных ситуаций, вооруженных межнациональных (межэтнических) конфликтов.</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r>
      <w:proofErr w:type="gramStart"/>
      <w:r w:rsidRPr="00DC0133">
        <w:rPr>
          <w:rFonts w:ascii="Arial" w:eastAsia="Times New Roman" w:hAnsi="Arial" w:cs="Arial"/>
          <w:color w:val="2D2D2D"/>
          <w:spacing w:val="2"/>
          <w:sz w:val="21"/>
          <w:szCs w:val="21"/>
          <w:lang w:eastAsia="ru-RU"/>
        </w:rPr>
        <w:t>Социальные услуги в форме социального обслуживания на дому и в полустационарной форме социального обслуживания также предоставляются бесплатно получателю социальных услуг, среднедушевой доход которого на дату обращения, рассчитанный в соответствии с </w:t>
      </w:r>
      <w:hyperlink r:id="rId25" w:history="1">
        <w:r w:rsidRPr="00DC0133">
          <w:rPr>
            <w:rFonts w:ascii="Arial" w:eastAsia="Times New Roman" w:hAnsi="Arial" w:cs="Arial"/>
            <w:color w:val="00466E"/>
            <w:spacing w:val="2"/>
            <w:sz w:val="21"/>
            <w:szCs w:val="21"/>
            <w:u w:val="single"/>
            <w:lang w:eastAsia="ru-RU"/>
          </w:rPr>
          <w:t>Правилами определения среднедушевого дохода для предоставления социальных услуг бесплатно</w:t>
        </w:r>
      </w:hyperlink>
      <w:r w:rsidRPr="00DC0133">
        <w:rPr>
          <w:rFonts w:ascii="Arial" w:eastAsia="Times New Roman" w:hAnsi="Arial" w:cs="Arial"/>
          <w:color w:val="2D2D2D"/>
          <w:spacing w:val="2"/>
          <w:sz w:val="21"/>
          <w:szCs w:val="21"/>
          <w:lang w:eastAsia="ru-RU"/>
        </w:rPr>
        <w:t>, утвержденными </w:t>
      </w:r>
      <w:hyperlink r:id="rId26" w:history="1">
        <w:r w:rsidRPr="00DC0133">
          <w:rPr>
            <w:rFonts w:ascii="Arial" w:eastAsia="Times New Roman" w:hAnsi="Arial" w:cs="Arial"/>
            <w:color w:val="00466E"/>
            <w:spacing w:val="2"/>
            <w:sz w:val="21"/>
            <w:szCs w:val="21"/>
            <w:u w:val="single"/>
            <w:lang w:eastAsia="ru-RU"/>
          </w:rPr>
          <w:t>постановлением Правительства Российской Федерации от 18 октября 2014 года N 1075 "Об утверждении Правил определения среднедушевого дохода для предоставления социальных</w:t>
        </w:r>
        <w:proofErr w:type="gramEnd"/>
        <w:r w:rsidRPr="00DC0133">
          <w:rPr>
            <w:rFonts w:ascii="Arial" w:eastAsia="Times New Roman" w:hAnsi="Arial" w:cs="Arial"/>
            <w:color w:val="00466E"/>
            <w:spacing w:val="2"/>
            <w:sz w:val="21"/>
            <w:szCs w:val="21"/>
            <w:u w:val="single"/>
            <w:lang w:eastAsia="ru-RU"/>
          </w:rPr>
          <w:t xml:space="preserve"> </w:t>
        </w:r>
        <w:proofErr w:type="gramStart"/>
        <w:r w:rsidRPr="00DC0133">
          <w:rPr>
            <w:rFonts w:ascii="Arial" w:eastAsia="Times New Roman" w:hAnsi="Arial" w:cs="Arial"/>
            <w:color w:val="00466E"/>
            <w:spacing w:val="2"/>
            <w:sz w:val="21"/>
            <w:szCs w:val="21"/>
            <w:u w:val="single"/>
            <w:lang w:eastAsia="ru-RU"/>
          </w:rPr>
          <w:t>услуг бесплатно"</w:t>
        </w:r>
      </w:hyperlink>
      <w:r w:rsidRPr="00DC0133">
        <w:rPr>
          <w:rFonts w:ascii="Arial" w:eastAsia="Times New Roman" w:hAnsi="Arial" w:cs="Arial"/>
          <w:color w:val="2D2D2D"/>
          <w:spacing w:val="2"/>
          <w:sz w:val="21"/>
          <w:szCs w:val="21"/>
          <w:lang w:eastAsia="ru-RU"/>
        </w:rPr>
        <w:t> (далее - Правила определения среднедушевого дохода), ниже предельной величины или равен предельной величине среднедушевого дохода для предоставления социальных услуг бесплатно, составляющей полуторную величину прожиточного минимума, установленного в Орловской области по основным социально-демографическим группам населения в соответствии с </w:t>
      </w:r>
      <w:hyperlink r:id="rId27" w:history="1">
        <w:r w:rsidRPr="00DC0133">
          <w:rPr>
            <w:rFonts w:ascii="Arial" w:eastAsia="Times New Roman" w:hAnsi="Arial" w:cs="Arial"/>
            <w:color w:val="00466E"/>
            <w:spacing w:val="2"/>
            <w:sz w:val="21"/>
            <w:szCs w:val="21"/>
            <w:u w:val="single"/>
            <w:lang w:eastAsia="ru-RU"/>
          </w:rPr>
          <w:t>Законом Орловской области от 6 мая 2011 года N 1201-ОЗ "О порядке установления величины прожиточного минимума в Орловской области"</w:t>
        </w:r>
      </w:hyperlink>
      <w:r w:rsidRPr="00DC0133">
        <w:rPr>
          <w:rFonts w:ascii="Arial" w:eastAsia="Times New Roman" w:hAnsi="Arial" w:cs="Arial"/>
          <w:color w:val="2D2D2D"/>
          <w:spacing w:val="2"/>
          <w:sz w:val="21"/>
          <w:szCs w:val="21"/>
          <w:lang w:eastAsia="ru-RU"/>
        </w:rPr>
        <w:t> (далее - предельная величина</w:t>
      </w:r>
      <w:proofErr w:type="gramEnd"/>
      <w:r w:rsidRPr="00DC0133">
        <w:rPr>
          <w:rFonts w:ascii="Arial" w:eastAsia="Times New Roman" w:hAnsi="Arial" w:cs="Arial"/>
          <w:color w:val="2D2D2D"/>
          <w:spacing w:val="2"/>
          <w:sz w:val="21"/>
          <w:szCs w:val="21"/>
          <w:lang w:eastAsia="ru-RU"/>
        </w:rPr>
        <w:t xml:space="preserve"> среднедушевого дохода).</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4. Социальные услуги в форме социального обслуживания на дому,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Правилами определения среднедушевого дохода, превышает предельную величину среднедушевого дохода.</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абзацах втором и третьем пункта 3 настоящего Порядка.</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5. Плата за предоставление социальных услуг производится в соответствии с договором о предоставлении социальных услуг, заключаемым в соответствии с действующим законодательством между поставщиком социальных услуг и получателем социальных услуг (его законным представителем) (далее - договор). Оплата производится на основании квитанции на оплату социальных услуг.</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6. </w:t>
      </w:r>
      <w:proofErr w:type="gramStart"/>
      <w:r w:rsidRPr="00DC0133">
        <w:rPr>
          <w:rFonts w:ascii="Arial" w:eastAsia="Times New Roman" w:hAnsi="Arial" w:cs="Arial"/>
          <w:color w:val="2D2D2D"/>
          <w:spacing w:val="2"/>
          <w:sz w:val="21"/>
          <w:szCs w:val="21"/>
          <w:lang w:eastAsia="ru-RU"/>
        </w:rPr>
        <w:t xml:space="preserve">Плата за предоставление социальных услуг, оказываемых получателям социальных услуг в форме социального обслуживания на дому, полустационарной форме социального обслуживания, производится по выбору получателя социальных услуг путем внесения наличных денежных средств в кассу поставщика социальных услуг получателем социальных услуг лично или через работника поставщика социальных услуг на основании бланка строгой отчетности, оформленного в соответствии с требованиями Положения об </w:t>
      </w:r>
      <w:r w:rsidRPr="00DC0133">
        <w:rPr>
          <w:rFonts w:ascii="Arial" w:eastAsia="Times New Roman" w:hAnsi="Arial" w:cs="Arial"/>
          <w:color w:val="2D2D2D"/>
          <w:spacing w:val="2"/>
          <w:sz w:val="21"/>
          <w:szCs w:val="21"/>
          <w:lang w:eastAsia="ru-RU"/>
        </w:rPr>
        <w:lastRenderedPageBreak/>
        <w:t>осуществлении наличных денежных</w:t>
      </w:r>
      <w:proofErr w:type="gramEnd"/>
      <w:r w:rsidRPr="00DC0133">
        <w:rPr>
          <w:rFonts w:ascii="Arial" w:eastAsia="Times New Roman" w:hAnsi="Arial" w:cs="Arial"/>
          <w:color w:val="2D2D2D"/>
          <w:spacing w:val="2"/>
          <w:sz w:val="21"/>
          <w:szCs w:val="21"/>
          <w:lang w:eastAsia="ru-RU"/>
        </w:rPr>
        <w:t xml:space="preserve"> расчетов и (или) расчетов с использованием платежных карт без применения контрольно-кассовой техники, утвержденного </w:t>
      </w:r>
      <w:hyperlink r:id="rId28" w:history="1">
        <w:r w:rsidRPr="00DC0133">
          <w:rPr>
            <w:rFonts w:ascii="Arial" w:eastAsia="Times New Roman" w:hAnsi="Arial" w:cs="Arial"/>
            <w:color w:val="00466E"/>
            <w:spacing w:val="2"/>
            <w:sz w:val="21"/>
            <w:szCs w:val="21"/>
            <w:u w:val="single"/>
            <w:lang w:eastAsia="ru-RU"/>
          </w:rPr>
          <w:t>постановлением Правительства Российской Федерации от 6 мая 2008 года N 359 "О порядке осуществления наличных денежных расчетов и (или) расчетов с использованием платежных карт без применения контрольно-кассовой техники"</w:t>
        </w:r>
      </w:hyperlink>
      <w:r w:rsidRPr="00DC0133">
        <w:rPr>
          <w:rFonts w:ascii="Arial" w:eastAsia="Times New Roman" w:hAnsi="Arial" w:cs="Arial"/>
          <w:color w:val="2D2D2D"/>
          <w:spacing w:val="2"/>
          <w:sz w:val="21"/>
          <w:szCs w:val="21"/>
          <w:lang w:eastAsia="ru-RU"/>
        </w:rPr>
        <w:t>(далее - бланк строгой отчетности).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7. </w:t>
      </w:r>
      <w:proofErr w:type="gramStart"/>
      <w:r w:rsidRPr="00DC0133">
        <w:rPr>
          <w:rFonts w:ascii="Arial" w:eastAsia="Times New Roman" w:hAnsi="Arial" w:cs="Arial"/>
          <w:color w:val="2D2D2D"/>
          <w:spacing w:val="2"/>
          <w:sz w:val="21"/>
          <w:szCs w:val="21"/>
          <w:lang w:eastAsia="ru-RU"/>
        </w:rPr>
        <w:t>Плата за предоставление социальных услуг, оказываемых получателю социальных услуг в стационарной форме социального обслуживания, производится по выбору получателя социальных услуг путем ее внесения на лицевой счет поставщика социальных услуг получателем социальных услуг лично, законным представителем или через работника поставщика социальных услуг на основании бланка строгой отчетности либо путем перечисления средств, причитающихся получателям социальных услуг в качестве пенсий и социальных выплат</w:t>
      </w:r>
      <w:proofErr w:type="gramEnd"/>
      <w:r w:rsidRPr="00DC0133">
        <w:rPr>
          <w:rFonts w:ascii="Arial" w:eastAsia="Times New Roman" w:hAnsi="Arial" w:cs="Arial"/>
          <w:color w:val="2D2D2D"/>
          <w:spacing w:val="2"/>
          <w:sz w:val="21"/>
          <w:szCs w:val="21"/>
          <w:lang w:eastAsia="ru-RU"/>
        </w:rPr>
        <w:t>, на лицевые счета поставщика социальных услуг органами, осуществляющими пенсионное обеспечение, на основании заявлений получателей социальных услуг или их законных представителей, поданных в указанные органы.</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8. Плата за предоставление социальных услуг, оказываемых получателям социальных услуг в форме социального обслуживания на дому, полустационарной форме социального обслуживания, взимается ежемесячно не позднее 5-го числа месяца, следующего за месяцем, в котором были предоставлены социальные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9. Плата за предоставление социальных услуг, оказываемых получателям социальных услуг в стационарной форме социального обслуживания, в случае ее внесения получателем социальных услуг лично, законным представителем или через работника поставщика социальных услуг взимается ежемесячно не позднее 5-го числа месяца, следующего за месяцем, в котором были предоставлены социальные услуги.</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10. </w:t>
      </w:r>
      <w:proofErr w:type="gramStart"/>
      <w:r w:rsidRPr="00DC0133">
        <w:rPr>
          <w:rFonts w:ascii="Arial" w:eastAsia="Times New Roman" w:hAnsi="Arial" w:cs="Arial"/>
          <w:color w:val="2D2D2D"/>
          <w:spacing w:val="2"/>
          <w:sz w:val="21"/>
          <w:szCs w:val="21"/>
          <w:lang w:eastAsia="ru-RU"/>
        </w:rPr>
        <w:t>Взимание ежемесячной платы за предоставление социальных услуг, оказываемых получателям социальных услуг в стационарной форме социального обслуживания, путем перечисления средств, причитающихся получателям социальных услуг в качестве пенсий и социальных выплат, на лицевые счета поставщика социальных услуг органами, осуществляющими пенсионное обеспечение, производится одновременно с выплатой получателям социальных услуг причитающейся им части пенсий и социальных выплат за текущий месяц.</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11.</w:t>
      </w:r>
      <w:proofErr w:type="gramEnd"/>
      <w:r w:rsidRPr="00DC0133">
        <w:rPr>
          <w:rFonts w:ascii="Arial" w:eastAsia="Times New Roman" w:hAnsi="Arial" w:cs="Arial"/>
          <w:color w:val="2D2D2D"/>
          <w:spacing w:val="2"/>
          <w:sz w:val="21"/>
          <w:szCs w:val="21"/>
          <w:lang w:eastAsia="ru-RU"/>
        </w:rPr>
        <w:t xml:space="preserve"> В случае внесения получателем социальных услуг излишней ежемесячной платы за предоставление социальных услуг, оказываемых получателям социальных услуг в стационарной форме, вследствие его временного выбытия из </w:t>
      </w:r>
      <w:proofErr w:type="gramStart"/>
      <w:r w:rsidRPr="00DC0133">
        <w:rPr>
          <w:rFonts w:ascii="Arial" w:eastAsia="Times New Roman" w:hAnsi="Arial" w:cs="Arial"/>
          <w:color w:val="2D2D2D"/>
          <w:spacing w:val="2"/>
          <w:sz w:val="21"/>
          <w:szCs w:val="21"/>
          <w:lang w:eastAsia="ru-RU"/>
        </w:rPr>
        <w:t>организации</w:t>
      </w:r>
      <w:proofErr w:type="gramEnd"/>
      <w:r w:rsidRPr="00DC0133">
        <w:rPr>
          <w:rFonts w:ascii="Arial" w:eastAsia="Times New Roman" w:hAnsi="Arial" w:cs="Arial"/>
          <w:color w:val="2D2D2D"/>
          <w:spacing w:val="2"/>
          <w:sz w:val="21"/>
          <w:szCs w:val="21"/>
          <w:lang w:eastAsia="ru-RU"/>
        </w:rPr>
        <w:t xml:space="preserve"> излишне выплаченные суммы, равные фактической стоимости питания за период отсутствия, возвращаются в срок до 10-го числа месяца, следующего за отчетным, получателю социальных услуг пропорционально количеству календарных дней отсутствия получателя социальных услуг в организации либо </w:t>
      </w:r>
      <w:proofErr w:type="gramStart"/>
      <w:r w:rsidRPr="00DC0133">
        <w:rPr>
          <w:rFonts w:ascii="Arial" w:eastAsia="Times New Roman" w:hAnsi="Arial" w:cs="Arial"/>
          <w:color w:val="2D2D2D"/>
          <w:spacing w:val="2"/>
          <w:sz w:val="21"/>
          <w:szCs w:val="21"/>
          <w:lang w:eastAsia="ru-RU"/>
        </w:rPr>
        <w:t>могут быть зачтены по заявлению получателя в счет будущей платы.</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12.</w:t>
      </w:r>
      <w:proofErr w:type="gramEnd"/>
      <w:r w:rsidRPr="00DC0133">
        <w:rPr>
          <w:rFonts w:ascii="Arial" w:eastAsia="Times New Roman" w:hAnsi="Arial" w:cs="Arial"/>
          <w:color w:val="2D2D2D"/>
          <w:spacing w:val="2"/>
          <w:sz w:val="21"/>
          <w:szCs w:val="21"/>
          <w:lang w:eastAsia="ru-RU"/>
        </w:rPr>
        <w:t xml:space="preserve"> Временным выбытием из организации считается нахождение получателя социальных услуг на лечении в медицинском учреждении, подтвержденное документально.</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Не считается временным выбытием самовольный уход гражданина из организации. В таком </w:t>
      </w:r>
      <w:r w:rsidRPr="00DC0133">
        <w:rPr>
          <w:rFonts w:ascii="Arial" w:eastAsia="Times New Roman" w:hAnsi="Arial" w:cs="Arial"/>
          <w:color w:val="2D2D2D"/>
          <w:spacing w:val="2"/>
          <w:sz w:val="21"/>
          <w:szCs w:val="21"/>
          <w:lang w:eastAsia="ru-RU"/>
        </w:rPr>
        <w:lastRenderedPageBreak/>
        <w:t>случае перерасчет ежемесячной платы не производится.</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13. При изменении среднедушевого дохода получателя социальных услуг в связи с изменениями в составе семьи или размере его доходов и (или) членов его семьи получатель социальных услуг или его законный представитель в течение 5 рабочих дней со дня наступления данных обстоятельств письменно уведомляют об этом поставщика социальных услуг.</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14. </w:t>
      </w:r>
      <w:proofErr w:type="gramStart"/>
      <w:r w:rsidRPr="00DC0133">
        <w:rPr>
          <w:rFonts w:ascii="Arial" w:eastAsia="Times New Roman" w:hAnsi="Arial" w:cs="Arial"/>
          <w:color w:val="2D2D2D"/>
          <w:spacing w:val="2"/>
          <w:sz w:val="21"/>
          <w:szCs w:val="21"/>
          <w:lang w:eastAsia="ru-RU"/>
        </w:rPr>
        <w:t>Об изменениях размера ежемесячной платы за социальные услуги в связи с изменением тарифов на социальные услуги и (или) изменением величины прожиточного минимума в Орловской области, а также в связи с получением уведомления об изменении размера среднедушевого дохода получателя социальных услуг поставщик социальных услуг уведомляет получателя социальных услуг в письменной форме в течение 5 рабочих дней со дня наступления данных обстоятельств</w:t>
      </w:r>
      <w:proofErr w:type="gramEnd"/>
      <w:r w:rsidRPr="00DC0133">
        <w:rPr>
          <w:rFonts w:ascii="Arial" w:eastAsia="Times New Roman" w:hAnsi="Arial" w:cs="Arial"/>
          <w:color w:val="2D2D2D"/>
          <w:spacing w:val="2"/>
          <w:sz w:val="21"/>
          <w:szCs w:val="21"/>
          <w:lang w:eastAsia="ru-RU"/>
        </w:rPr>
        <w:t>. В уведомлении указывается информация об изменении размера ежемесячной платы за социальные услуги и о необходимости и сроках заключения дополнительного соглашения к договору.</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15. В течение 5 рабочих дней со дня направления уведомления, указанного в пункте 14 настоящего Порядка, поставщик социальных услуг подготавливает дополнительное соглашение к договору, которое составляется в 2 экземплярах и визируется ответственным за подготовку дополнительного соглашения работником и главным бухгалтером поставщика социальных услуг. Подготовленные и надлежащим образом оформленные экземпляры дополнительного соглашения к договору в течение 5 рабочих дней со дня их подготовки направляются получателю социальных услуг или его законному представителю для подписания.</w:t>
      </w:r>
      <w:r w:rsidRPr="00DC0133">
        <w:rPr>
          <w:rFonts w:ascii="Arial" w:eastAsia="Times New Roman" w:hAnsi="Arial" w:cs="Arial"/>
          <w:color w:val="2D2D2D"/>
          <w:spacing w:val="2"/>
          <w:sz w:val="21"/>
          <w:szCs w:val="21"/>
          <w:lang w:eastAsia="ru-RU"/>
        </w:rPr>
        <w:br/>
      </w:r>
      <w:r w:rsidRPr="00DC0133">
        <w:rPr>
          <w:rFonts w:ascii="Arial" w:eastAsia="Times New Roman" w:hAnsi="Arial" w:cs="Arial"/>
          <w:color w:val="2D2D2D"/>
          <w:spacing w:val="2"/>
          <w:sz w:val="21"/>
          <w:szCs w:val="21"/>
          <w:lang w:eastAsia="ru-RU"/>
        </w:rPr>
        <w:br/>
        <w:t xml:space="preserve">16. В течение 3 рабочих дней со дня получения дополнительного соглашения к договору получатель социальных услуг или его законный представитель подписывают каждый из экземпляров дополнительного соглашения и возвращают их поставщику социальных услуг. В течение рабочего дня со дня </w:t>
      </w:r>
      <w:proofErr w:type="gramStart"/>
      <w:r w:rsidRPr="00DC0133">
        <w:rPr>
          <w:rFonts w:ascii="Arial" w:eastAsia="Times New Roman" w:hAnsi="Arial" w:cs="Arial"/>
          <w:color w:val="2D2D2D"/>
          <w:spacing w:val="2"/>
          <w:sz w:val="21"/>
          <w:szCs w:val="21"/>
          <w:lang w:eastAsia="ru-RU"/>
        </w:rPr>
        <w:t>получения</w:t>
      </w:r>
      <w:proofErr w:type="gramEnd"/>
      <w:r w:rsidRPr="00DC0133">
        <w:rPr>
          <w:rFonts w:ascii="Arial" w:eastAsia="Times New Roman" w:hAnsi="Arial" w:cs="Arial"/>
          <w:color w:val="2D2D2D"/>
          <w:spacing w:val="2"/>
          <w:sz w:val="21"/>
          <w:szCs w:val="21"/>
          <w:lang w:eastAsia="ru-RU"/>
        </w:rPr>
        <w:t xml:space="preserve"> подписанного получателем социальных услуг дополнительного соглашения к договору оно подписывается руководителем поставщика социальных услуг (либо уполномоченным им лицом), заверяется печатью и регистрируется. Один экземпляр подписанного дополнительного соглашения возвращается получателю социальных услуг в течение 3 рабочих дней со дня регистрации.</w:t>
      </w:r>
    </w:p>
    <w:p w:rsidR="0078110F" w:rsidRDefault="0078110F"/>
    <w:sectPr w:rsidR="0078110F" w:rsidSect="00DC013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33"/>
    <w:rsid w:val="0078110F"/>
    <w:rsid w:val="00DC0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1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0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1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0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75323">
      <w:bodyDiv w:val="1"/>
      <w:marLeft w:val="0"/>
      <w:marRight w:val="0"/>
      <w:marTop w:val="0"/>
      <w:marBottom w:val="0"/>
      <w:divBdr>
        <w:top w:val="none" w:sz="0" w:space="0" w:color="auto"/>
        <w:left w:val="none" w:sz="0" w:space="0" w:color="auto"/>
        <w:bottom w:val="none" w:sz="0" w:space="0" w:color="auto"/>
        <w:right w:val="none" w:sz="0" w:space="0" w:color="auto"/>
      </w:divBdr>
      <w:divsChild>
        <w:div w:id="1486822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9059938" TargetMode="External"/><Relationship Id="rId13" Type="http://schemas.openxmlformats.org/officeDocument/2006/relationships/hyperlink" Target="http://docs.cntd.ru/document/439059938" TargetMode="External"/><Relationship Id="rId18" Type="http://schemas.openxmlformats.org/officeDocument/2006/relationships/hyperlink" Target="http://docs.cntd.ru/document/420227144" TargetMode="External"/><Relationship Id="rId26" Type="http://schemas.openxmlformats.org/officeDocument/2006/relationships/hyperlink" Target="http://docs.cntd.ru/document/420227144" TargetMode="External"/><Relationship Id="rId3" Type="http://schemas.openxmlformats.org/officeDocument/2006/relationships/settings" Target="settings.xml"/><Relationship Id="rId21" Type="http://schemas.openxmlformats.org/officeDocument/2006/relationships/hyperlink" Target="http://docs.cntd.ru/document/499067367" TargetMode="External"/><Relationship Id="rId7" Type="http://schemas.openxmlformats.org/officeDocument/2006/relationships/hyperlink" Target="http://docs.cntd.ru/document/411711280" TargetMode="External"/><Relationship Id="rId12" Type="http://schemas.openxmlformats.org/officeDocument/2006/relationships/hyperlink" Target="http://docs.cntd.ru/document/439059938" TargetMode="External"/><Relationship Id="rId17" Type="http://schemas.openxmlformats.org/officeDocument/2006/relationships/hyperlink" Target="http://docs.cntd.ru/document/420227144" TargetMode="External"/><Relationship Id="rId25" Type="http://schemas.openxmlformats.org/officeDocument/2006/relationships/hyperlink" Target="http://docs.cntd.ru/document/420227144" TargetMode="External"/><Relationship Id="rId2" Type="http://schemas.microsoft.com/office/2007/relationships/stylesWithEffects" Target="stylesWithEffects.xml"/><Relationship Id="rId16" Type="http://schemas.openxmlformats.org/officeDocument/2006/relationships/hyperlink" Target="http://docs.cntd.ru/document/439059938" TargetMode="External"/><Relationship Id="rId20" Type="http://schemas.openxmlformats.org/officeDocument/2006/relationships/hyperlink" Target="http://docs.cntd.ru/document/43905993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499067367" TargetMode="External"/><Relationship Id="rId11" Type="http://schemas.openxmlformats.org/officeDocument/2006/relationships/hyperlink" Target="http://docs.cntd.ru/document/439059938" TargetMode="External"/><Relationship Id="rId24" Type="http://schemas.openxmlformats.org/officeDocument/2006/relationships/hyperlink" Target="http://docs.cntd.ru/document/499067367" TargetMode="External"/><Relationship Id="rId5" Type="http://schemas.openxmlformats.org/officeDocument/2006/relationships/hyperlink" Target="http://docs.cntd.ru/document/439059938" TargetMode="External"/><Relationship Id="rId15" Type="http://schemas.openxmlformats.org/officeDocument/2006/relationships/image" Target="media/image1.jpeg"/><Relationship Id="rId23" Type="http://schemas.openxmlformats.org/officeDocument/2006/relationships/hyperlink" Target="http://docs.cntd.ru/document/439059938" TargetMode="External"/><Relationship Id="rId28" Type="http://schemas.openxmlformats.org/officeDocument/2006/relationships/hyperlink" Target="http://docs.cntd.ru/document/902100195" TargetMode="External"/><Relationship Id="rId10" Type="http://schemas.openxmlformats.org/officeDocument/2006/relationships/hyperlink" Target="http://docs.cntd.ru/document/460219366" TargetMode="External"/><Relationship Id="rId19" Type="http://schemas.openxmlformats.org/officeDocument/2006/relationships/hyperlink" Target="http://docs.cntd.ru/document/439059938" TargetMode="External"/><Relationship Id="rId4" Type="http://schemas.openxmlformats.org/officeDocument/2006/relationships/webSettings" Target="webSettings.xml"/><Relationship Id="rId9" Type="http://schemas.openxmlformats.org/officeDocument/2006/relationships/hyperlink" Target="http://docs.cntd.ru/document/439059938" TargetMode="External"/><Relationship Id="rId14" Type="http://schemas.openxmlformats.org/officeDocument/2006/relationships/hyperlink" Target="http://docs.cntd.ru/document/453100094" TargetMode="External"/><Relationship Id="rId22" Type="http://schemas.openxmlformats.org/officeDocument/2006/relationships/hyperlink" Target="http://docs.cntd.ru/document/411711280" TargetMode="External"/><Relationship Id="rId27" Type="http://schemas.openxmlformats.org/officeDocument/2006/relationships/hyperlink" Target="http://docs.cntd.ru/document/45310009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3424</Words>
  <Characters>19518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2018-10-16T06:35:00Z</dcterms:created>
  <dcterms:modified xsi:type="dcterms:W3CDTF">2018-10-16T06:39:00Z</dcterms:modified>
</cp:coreProperties>
</file>