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3721" w:rsidRDefault="00F03721" w:rsidP="00F03721">
      <w:pPr>
        <w:suppressAutoHyphens/>
        <w:spacing w:after="0" w:line="240" w:lineRule="auto"/>
        <w:ind w:left="-142" w:hanging="425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D0521D">
        <w:rPr>
          <w:rFonts w:ascii="Times New Roman" w:hAnsi="Times New Roman" w:cs="Times New Roman"/>
          <w:b/>
        </w:rPr>
        <w:t>КАЧЕСТВЕННЫЙ АНАЛИЗ РЕЗУЛЬТАТОВ</w:t>
      </w:r>
      <w:r w:rsidRPr="00894F63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 w:rsidRPr="00894F63">
        <w:rPr>
          <w:rFonts w:ascii="Times New Roman" w:eastAsia="Times New Roman" w:hAnsi="Times New Roman" w:cs="Times New Roman"/>
          <w:b/>
          <w:lang w:eastAsia="ar-SA"/>
        </w:rPr>
        <w:t>МОНИТОРИНГА</w:t>
      </w:r>
    </w:p>
    <w:p w:rsidR="00F03721" w:rsidRDefault="00F03721" w:rsidP="00F03721">
      <w:pPr>
        <w:suppressAutoHyphens/>
        <w:spacing w:after="0" w:line="240" w:lineRule="auto"/>
        <w:ind w:left="-142" w:hanging="425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5E2050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удовлетворённости качеством оказания социальных услуг</w:t>
      </w:r>
      <w:r w:rsidRPr="005E205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5E2050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отделениями социального обслуживания в полустационарной форме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в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 полугодии 2026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г.</w:t>
      </w:r>
    </w:p>
    <w:p w:rsidR="00236C2D" w:rsidRDefault="00236C2D" w:rsidP="00F03721">
      <w:pPr>
        <w:suppressAutoHyphens/>
        <w:spacing w:after="0" w:line="240" w:lineRule="auto"/>
        <w:ind w:left="-142" w:hanging="425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236C2D" w:rsidRDefault="006954A5" w:rsidP="00F0372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03721" w:rsidRPr="009646A3">
        <w:rPr>
          <w:rFonts w:ascii="Times New Roman" w:hAnsi="Times New Roman" w:cs="Times New Roman"/>
          <w:sz w:val="28"/>
          <w:szCs w:val="28"/>
        </w:rPr>
        <w:t>Мониторинг</w:t>
      </w:r>
      <w:r w:rsidR="00F03721" w:rsidRPr="009646A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 анализу удовлетворённости качеством и доступностью оказания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социальных услуг в 2026</w:t>
      </w:r>
      <w:bookmarkStart w:id="0" w:name="_GoBack"/>
      <w:bookmarkEnd w:id="0"/>
      <w:r w:rsidR="00F03721" w:rsidRPr="009646A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году проводился в соответствии с расчетом выборки</w:t>
      </w:r>
      <w:r w:rsidR="00295C2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2026</w:t>
      </w:r>
      <w:r w:rsidR="00F03721" w:rsidRPr="009646A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 в 2 этапа</w:t>
      </w:r>
      <w:r w:rsidR="00A66E8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</w:p>
    <w:p w:rsidR="00F03721" w:rsidRDefault="00236C2D" w:rsidP="00F0372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</w:t>
      </w:r>
      <w:r w:rsidR="00A66E88">
        <w:rPr>
          <w:rFonts w:ascii="Times New Roman" w:eastAsia="Times New Roman" w:hAnsi="Times New Roman" w:cs="Times New Roman"/>
          <w:sz w:val="28"/>
          <w:szCs w:val="28"/>
          <w:lang w:eastAsia="ar-SA"/>
        </w:rPr>
        <w:t>Результаты 1 этапа – полугодия представлены в таблицах</w:t>
      </w:r>
      <w:r w:rsidR="00700C5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 каждому отделению и сводно</w:t>
      </w:r>
      <w:r w:rsidR="00A66E8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й таблице по </w:t>
      </w:r>
      <w:r w:rsidR="005A6DA5">
        <w:rPr>
          <w:rFonts w:ascii="Times New Roman" w:eastAsia="Times New Roman" w:hAnsi="Times New Roman" w:cs="Times New Roman"/>
          <w:sz w:val="28"/>
          <w:szCs w:val="28"/>
          <w:lang w:eastAsia="ar-SA"/>
        </w:rPr>
        <w:t>основанию:</w:t>
      </w:r>
      <w:r w:rsidR="005A6DA5" w:rsidRPr="005A6DA5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 w:rsidR="00700C58">
        <w:rPr>
          <w:rFonts w:ascii="Times New Roman" w:eastAsia="Times New Roman" w:hAnsi="Times New Roman" w:cs="Times New Roman"/>
          <w:sz w:val="28"/>
          <w:szCs w:val="28"/>
          <w:lang w:eastAsia="ar-SA"/>
        </w:rPr>
        <w:t>социальное</w:t>
      </w:r>
      <w:r w:rsidR="005A6DA5" w:rsidRPr="005A6DA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обслуживани</w:t>
      </w:r>
      <w:r w:rsidR="00700C58">
        <w:rPr>
          <w:rFonts w:ascii="Times New Roman" w:eastAsia="Times New Roman" w:hAnsi="Times New Roman" w:cs="Times New Roman"/>
          <w:sz w:val="28"/>
          <w:szCs w:val="28"/>
          <w:lang w:eastAsia="ar-SA"/>
        </w:rPr>
        <w:t>е</w:t>
      </w:r>
      <w:r w:rsidR="005A6DA5" w:rsidRPr="005A6DA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полустационарной форме</w:t>
      </w:r>
      <w:r w:rsidR="00700C5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="00F03721" w:rsidRPr="009646A3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приведены показатели в количественном и процентном выражении</w:t>
      </w:r>
      <w:r w:rsidR="00F0372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 каждому отделению и </w:t>
      </w:r>
      <w:r w:rsidR="00B3393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 полустационарному обслуживанию </w:t>
      </w:r>
      <w:r w:rsidR="00F03721">
        <w:rPr>
          <w:rFonts w:ascii="Times New Roman" w:eastAsia="Times New Roman" w:hAnsi="Times New Roman" w:cs="Times New Roman"/>
          <w:sz w:val="28"/>
          <w:szCs w:val="28"/>
          <w:lang w:eastAsia="ar-SA"/>
        </w:rPr>
        <w:t>в целом</w:t>
      </w:r>
      <w:r w:rsidR="00F03721" w:rsidRPr="009646A3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B33932" w:rsidRDefault="00B33932" w:rsidP="00F0372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Ниж</w:t>
      </w:r>
      <w:r w:rsidR="00904DA9">
        <w:rPr>
          <w:rFonts w:ascii="Times New Roman" w:eastAsia="Times New Roman" w:hAnsi="Times New Roman" w:cs="Times New Roman"/>
          <w:sz w:val="28"/>
          <w:szCs w:val="28"/>
          <w:lang w:eastAsia="ar-SA"/>
        </w:rPr>
        <w:t>е приводятся обобщенные результ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аты</w:t>
      </w:r>
      <w:r w:rsidR="00904DA9" w:rsidRPr="00904DA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904DA9">
        <w:rPr>
          <w:rFonts w:ascii="Times New Roman" w:eastAsia="Times New Roman" w:hAnsi="Times New Roman" w:cs="Times New Roman"/>
          <w:sz w:val="28"/>
          <w:szCs w:val="28"/>
          <w:lang w:eastAsia="ar-SA"/>
        </w:rPr>
        <w:t>полустационарно</w:t>
      </w:r>
      <w:r w:rsidR="00904DA9">
        <w:rPr>
          <w:rFonts w:ascii="Times New Roman" w:eastAsia="Times New Roman" w:hAnsi="Times New Roman" w:cs="Times New Roman"/>
          <w:sz w:val="28"/>
          <w:szCs w:val="28"/>
          <w:lang w:eastAsia="ar-SA"/>
        </w:rPr>
        <w:t>го обслуживания</w:t>
      </w:r>
      <w:r w:rsidR="00904DA9" w:rsidRPr="00904DA9">
        <w:rPr>
          <w:sz w:val="28"/>
          <w:szCs w:val="28"/>
        </w:rPr>
        <w:t xml:space="preserve"> </w:t>
      </w:r>
      <w:r w:rsidR="00904DA9" w:rsidRPr="00904DA9">
        <w:rPr>
          <w:rFonts w:ascii="Times New Roman" w:hAnsi="Times New Roman" w:cs="Times New Roman"/>
          <w:sz w:val="28"/>
          <w:szCs w:val="28"/>
        </w:rPr>
        <w:t>получ</w:t>
      </w:r>
      <w:r w:rsidR="00904DA9" w:rsidRPr="00904DA9">
        <w:rPr>
          <w:rFonts w:ascii="Times New Roman" w:hAnsi="Times New Roman" w:cs="Times New Roman"/>
          <w:sz w:val="28"/>
          <w:szCs w:val="28"/>
        </w:rPr>
        <w:t>ателей</w:t>
      </w:r>
      <w:r w:rsidR="00904DA9" w:rsidRPr="00904DA9">
        <w:rPr>
          <w:rFonts w:ascii="Times New Roman" w:hAnsi="Times New Roman" w:cs="Times New Roman"/>
          <w:sz w:val="28"/>
          <w:szCs w:val="28"/>
        </w:rPr>
        <w:t xml:space="preserve"> социальных услуг</w:t>
      </w:r>
      <w:r w:rsidR="00B80CD1">
        <w:rPr>
          <w:rFonts w:ascii="Times New Roman" w:hAnsi="Times New Roman" w:cs="Times New Roman"/>
          <w:sz w:val="28"/>
          <w:szCs w:val="28"/>
        </w:rPr>
        <w:t xml:space="preserve"> в 1 полугодии</w:t>
      </w:r>
    </w:p>
    <w:p w:rsidR="00236C2D" w:rsidRPr="009646A3" w:rsidRDefault="00236C2D" w:rsidP="00F0372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03721" w:rsidRPr="009646A3" w:rsidRDefault="00F11193" w:rsidP="00F03721">
      <w:pPr>
        <w:pStyle w:val="a4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2</w:t>
      </w:r>
      <w:r w:rsidR="00F03721">
        <w:rPr>
          <w:sz w:val="28"/>
          <w:szCs w:val="28"/>
        </w:rPr>
        <w:t>8</w:t>
      </w:r>
      <w:r w:rsidR="00F03721" w:rsidRPr="009646A3">
        <w:rPr>
          <w:sz w:val="28"/>
          <w:szCs w:val="28"/>
        </w:rPr>
        <w:t xml:space="preserve">% </w:t>
      </w:r>
      <w:r w:rsidR="00B80CD1">
        <w:rPr>
          <w:sz w:val="28"/>
          <w:szCs w:val="28"/>
        </w:rPr>
        <w:t xml:space="preserve">опрошенных </w:t>
      </w:r>
      <w:r w:rsidR="00F03721" w:rsidRPr="009646A3">
        <w:rPr>
          <w:sz w:val="28"/>
          <w:szCs w:val="28"/>
        </w:rPr>
        <w:t xml:space="preserve">обратились в учреждение за получением социальных услуг впервые                             </w:t>
      </w:r>
      <w:r>
        <w:rPr>
          <w:sz w:val="28"/>
          <w:szCs w:val="28"/>
        </w:rPr>
        <w:t>4</w:t>
      </w:r>
    </w:p>
    <w:p w:rsidR="00F03721" w:rsidRPr="00F54764" w:rsidRDefault="00F03721" w:rsidP="00F03721">
      <w:pPr>
        <w:pStyle w:val="a4"/>
        <w:rPr>
          <w:sz w:val="28"/>
          <w:szCs w:val="28"/>
        </w:rPr>
      </w:pPr>
      <w:r w:rsidRPr="00F54764">
        <w:rPr>
          <w:sz w:val="28"/>
          <w:szCs w:val="28"/>
        </w:rPr>
        <w:t>3</w:t>
      </w:r>
      <w:r w:rsidR="00F11193">
        <w:rPr>
          <w:sz w:val="28"/>
          <w:szCs w:val="28"/>
        </w:rPr>
        <w:t>4</w:t>
      </w:r>
      <w:r w:rsidRPr="00F54764">
        <w:rPr>
          <w:sz w:val="28"/>
          <w:szCs w:val="28"/>
        </w:rPr>
        <w:t xml:space="preserve">% повторно (2-3 раза)          </w:t>
      </w:r>
    </w:p>
    <w:p w:rsidR="00F11193" w:rsidRDefault="0002362F" w:rsidP="00F11193">
      <w:pPr>
        <w:pStyle w:val="a4"/>
        <w:rPr>
          <w:sz w:val="28"/>
          <w:szCs w:val="28"/>
        </w:rPr>
      </w:pPr>
      <w:r>
        <w:rPr>
          <w:sz w:val="28"/>
          <w:szCs w:val="28"/>
        </w:rPr>
        <w:t>38</w:t>
      </w:r>
      <w:r w:rsidR="00F03721" w:rsidRPr="00F54764">
        <w:rPr>
          <w:sz w:val="28"/>
          <w:szCs w:val="28"/>
        </w:rPr>
        <w:t>%. обращаются регулярно</w:t>
      </w:r>
    </w:p>
    <w:p w:rsidR="00F03721" w:rsidRPr="00F11193" w:rsidRDefault="0002362F" w:rsidP="00F11193">
      <w:pPr>
        <w:pStyle w:val="a4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86</w:t>
      </w:r>
      <w:r w:rsidR="00F03721" w:rsidRPr="00F11193">
        <w:rPr>
          <w:sz w:val="28"/>
          <w:szCs w:val="28"/>
        </w:rPr>
        <w:t>% получателей социальных услуг хорошо информированы о работе учреждения и порядке предоставления           социальных услуг</w:t>
      </w:r>
    </w:p>
    <w:p w:rsidR="00F03721" w:rsidRPr="00F54764" w:rsidRDefault="0002362F" w:rsidP="00F11193">
      <w:pPr>
        <w:pStyle w:val="a4"/>
        <w:rPr>
          <w:sz w:val="28"/>
          <w:szCs w:val="28"/>
        </w:rPr>
      </w:pPr>
      <w:r>
        <w:rPr>
          <w:sz w:val="28"/>
          <w:szCs w:val="28"/>
        </w:rPr>
        <w:t>14</w:t>
      </w:r>
      <w:r w:rsidR="00F03721" w:rsidRPr="00F54764">
        <w:rPr>
          <w:sz w:val="28"/>
          <w:szCs w:val="28"/>
        </w:rPr>
        <w:t xml:space="preserve">% слабо информированы                                                    </w:t>
      </w:r>
    </w:p>
    <w:p w:rsidR="00F03721" w:rsidRPr="00F54764" w:rsidRDefault="00F03721" w:rsidP="00F03721">
      <w:pPr>
        <w:pStyle w:val="a4"/>
        <w:numPr>
          <w:ilvl w:val="0"/>
          <w:numId w:val="2"/>
        </w:numPr>
        <w:rPr>
          <w:sz w:val="28"/>
          <w:szCs w:val="28"/>
        </w:rPr>
      </w:pPr>
      <w:r w:rsidRPr="00F54764">
        <w:rPr>
          <w:sz w:val="28"/>
          <w:szCs w:val="28"/>
        </w:rPr>
        <w:t>93% считают, что услуги учреждения доступны для граждан Болховского района.</w:t>
      </w:r>
    </w:p>
    <w:p w:rsidR="00F03721" w:rsidRPr="00F54764" w:rsidRDefault="00F03721" w:rsidP="00F03721">
      <w:pPr>
        <w:pStyle w:val="a4"/>
        <w:rPr>
          <w:sz w:val="28"/>
          <w:szCs w:val="28"/>
        </w:rPr>
      </w:pPr>
      <w:r w:rsidRPr="00F54764">
        <w:rPr>
          <w:sz w:val="28"/>
          <w:szCs w:val="28"/>
        </w:rPr>
        <w:t>7% считают их недоступными для граждан Болховского района</w:t>
      </w:r>
    </w:p>
    <w:p w:rsidR="00F03721" w:rsidRPr="00F54764" w:rsidRDefault="007C6898" w:rsidP="00F03721">
      <w:pPr>
        <w:pStyle w:val="a4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8</w:t>
      </w:r>
      <w:r w:rsidR="00F03721" w:rsidRPr="00F54764">
        <w:rPr>
          <w:sz w:val="28"/>
          <w:szCs w:val="28"/>
        </w:rPr>
        <w:t>6% получателей удовлетворены компетентностью персонала (профессиональной грамотностью) при предоставлении услуг</w:t>
      </w:r>
    </w:p>
    <w:p w:rsidR="00F03721" w:rsidRPr="00F54764" w:rsidRDefault="007C6898" w:rsidP="00F03721">
      <w:pPr>
        <w:pStyle w:val="a4"/>
        <w:rPr>
          <w:sz w:val="28"/>
          <w:szCs w:val="28"/>
        </w:rPr>
      </w:pPr>
      <w:r>
        <w:rPr>
          <w:sz w:val="28"/>
          <w:szCs w:val="28"/>
        </w:rPr>
        <w:t>1</w:t>
      </w:r>
      <w:r w:rsidR="00F03721" w:rsidRPr="00F54764">
        <w:rPr>
          <w:sz w:val="28"/>
          <w:szCs w:val="28"/>
        </w:rPr>
        <w:t>4% затруднились с ответом</w:t>
      </w:r>
    </w:p>
    <w:p w:rsidR="00F03721" w:rsidRPr="00F54764" w:rsidRDefault="00F03721" w:rsidP="00F03721">
      <w:pPr>
        <w:pStyle w:val="a4"/>
        <w:numPr>
          <w:ilvl w:val="0"/>
          <w:numId w:val="2"/>
        </w:numPr>
        <w:rPr>
          <w:sz w:val="28"/>
          <w:szCs w:val="28"/>
        </w:rPr>
      </w:pPr>
      <w:r w:rsidRPr="00F54764">
        <w:rPr>
          <w:sz w:val="28"/>
          <w:szCs w:val="28"/>
        </w:rPr>
        <w:t>9</w:t>
      </w:r>
      <w:r w:rsidR="007311EE">
        <w:rPr>
          <w:sz w:val="28"/>
          <w:szCs w:val="28"/>
        </w:rPr>
        <w:t>2</w:t>
      </w:r>
      <w:r w:rsidRPr="00F54764">
        <w:rPr>
          <w:sz w:val="28"/>
          <w:szCs w:val="28"/>
        </w:rPr>
        <w:t xml:space="preserve">% считают, что работники учреждения вежливы и доброжелательны всегда и в любой ситуации                                     </w:t>
      </w:r>
    </w:p>
    <w:p w:rsidR="00F03721" w:rsidRPr="00F54764" w:rsidRDefault="007311EE" w:rsidP="00F03721">
      <w:pPr>
        <w:pStyle w:val="a4"/>
        <w:rPr>
          <w:sz w:val="28"/>
          <w:szCs w:val="28"/>
        </w:rPr>
      </w:pPr>
      <w:r>
        <w:rPr>
          <w:sz w:val="28"/>
          <w:szCs w:val="28"/>
        </w:rPr>
        <w:t>8</w:t>
      </w:r>
      <w:r w:rsidR="00F03721" w:rsidRPr="00F54764">
        <w:rPr>
          <w:sz w:val="28"/>
          <w:szCs w:val="28"/>
        </w:rPr>
        <w:t xml:space="preserve">% считают, скорее вежливы и доброжелательны, чем нет </w:t>
      </w:r>
      <w:r w:rsidR="00F03721" w:rsidRPr="00F54764">
        <w:rPr>
          <w:sz w:val="28"/>
          <w:szCs w:val="28"/>
        </w:rPr>
        <w:tab/>
      </w:r>
    </w:p>
    <w:p w:rsidR="00F03721" w:rsidRPr="00F54764" w:rsidRDefault="007311EE" w:rsidP="00F03721">
      <w:pPr>
        <w:pStyle w:val="a4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7</w:t>
      </w:r>
      <w:r w:rsidR="00F03721" w:rsidRPr="00F54764">
        <w:rPr>
          <w:sz w:val="28"/>
          <w:szCs w:val="28"/>
        </w:rPr>
        <w:t xml:space="preserve">6% респондентов оценивают благоустройство помещения учреждения и прилегающей территории, как хорошее                                                                         </w:t>
      </w:r>
    </w:p>
    <w:p w:rsidR="00F03721" w:rsidRPr="00F54764" w:rsidRDefault="007311EE" w:rsidP="00F03721">
      <w:pPr>
        <w:pStyle w:val="a4"/>
        <w:rPr>
          <w:sz w:val="28"/>
          <w:szCs w:val="28"/>
        </w:rPr>
      </w:pPr>
      <w:r>
        <w:rPr>
          <w:sz w:val="28"/>
          <w:szCs w:val="28"/>
        </w:rPr>
        <w:t>2</w:t>
      </w:r>
      <w:r w:rsidR="00F03721" w:rsidRPr="00F54764">
        <w:rPr>
          <w:sz w:val="28"/>
          <w:szCs w:val="28"/>
        </w:rPr>
        <w:t xml:space="preserve">4% считают благоустройство скорее хорошим, чем плохим                                       </w:t>
      </w:r>
    </w:p>
    <w:p w:rsidR="00F03721" w:rsidRPr="00F54764" w:rsidRDefault="00461737" w:rsidP="00F03721">
      <w:pPr>
        <w:pStyle w:val="a4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90</w:t>
      </w:r>
      <w:proofErr w:type="gramStart"/>
      <w:r w:rsidR="00F03721" w:rsidRPr="00F54764">
        <w:rPr>
          <w:sz w:val="28"/>
          <w:szCs w:val="28"/>
        </w:rPr>
        <w:t>%  в</w:t>
      </w:r>
      <w:proofErr w:type="gramEnd"/>
      <w:r w:rsidR="00F03721" w:rsidRPr="00F54764">
        <w:rPr>
          <w:sz w:val="28"/>
          <w:szCs w:val="28"/>
        </w:rPr>
        <w:t xml:space="preserve"> оценке периода ожидания получения услуг утверждают, что очередь на получение услуг отсутствует. </w:t>
      </w:r>
    </w:p>
    <w:p w:rsidR="00F03721" w:rsidRPr="00F54764" w:rsidRDefault="00461737" w:rsidP="00F03721">
      <w:pPr>
        <w:pStyle w:val="a4"/>
        <w:tabs>
          <w:tab w:val="left" w:pos="5535"/>
        </w:tabs>
        <w:rPr>
          <w:sz w:val="28"/>
          <w:szCs w:val="28"/>
        </w:rPr>
      </w:pPr>
      <w:r>
        <w:rPr>
          <w:sz w:val="28"/>
          <w:szCs w:val="28"/>
        </w:rPr>
        <w:t>10</w:t>
      </w:r>
      <w:r w:rsidR="00F03721" w:rsidRPr="00F54764">
        <w:rPr>
          <w:sz w:val="28"/>
          <w:szCs w:val="28"/>
        </w:rPr>
        <w:t>% говорят о незначительном периоде пребывания   в очереди.</w:t>
      </w:r>
    </w:p>
    <w:p w:rsidR="00F03721" w:rsidRDefault="00F03721" w:rsidP="00F03721">
      <w:pPr>
        <w:pStyle w:val="a4"/>
        <w:numPr>
          <w:ilvl w:val="0"/>
          <w:numId w:val="2"/>
        </w:numPr>
        <w:rPr>
          <w:sz w:val="28"/>
          <w:szCs w:val="28"/>
        </w:rPr>
      </w:pPr>
      <w:r w:rsidRPr="00F54764">
        <w:rPr>
          <w:sz w:val="28"/>
          <w:szCs w:val="28"/>
        </w:rPr>
        <w:t>Удовлетворенность условиями предоставления социальных услуг оценивалась по 9 показателям:</w:t>
      </w:r>
    </w:p>
    <w:p w:rsidR="00461737" w:rsidRPr="00F54764" w:rsidRDefault="00461737" w:rsidP="00461737">
      <w:pPr>
        <w:pStyle w:val="a4"/>
        <w:rPr>
          <w:sz w:val="28"/>
          <w:szCs w:val="28"/>
        </w:rPr>
      </w:pPr>
    </w:p>
    <w:p w:rsidR="00F03721" w:rsidRPr="00B67EB8" w:rsidRDefault="00F03721" w:rsidP="00F03721">
      <w:pPr>
        <w:suppressAutoHyphens/>
        <w:spacing w:after="0" w:line="240" w:lineRule="auto"/>
        <w:ind w:left="-142" w:hanging="425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tbl>
      <w:tblPr>
        <w:tblStyle w:val="a3"/>
        <w:tblW w:w="0" w:type="auto"/>
        <w:tblInd w:w="1129" w:type="dxa"/>
        <w:tblLook w:val="04A0" w:firstRow="1" w:lastRow="0" w:firstColumn="1" w:lastColumn="0" w:noHBand="0" w:noVBand="1"/>
      </w:tblPr>
      <w:tblGrid>
        <w:gridCol w:w="411"/>
        <w:gridCol w:w="7371"/>
        <w:gridCol w:w="1902"/>
        <w:gridCol w:w="2162"/>
      </w:tblGrid>
      <w:tr w:rsidR="00F03721" w:rsidRPr="00B67EB8" w:rsidTr="00013254">
        <w:tc>
          <w:tcPr>
            <w:tcW w:w="411" w:type="dxa"/>
          </w:tcPr>
          <w:p w:rsidR="00F03721" w:rsidRPr="00B67EB8" w:rsidRDefault="00F03721" w:rsidP="00013254">
            <w:pPr>
              <w:tabs>
                <w:tab w:val="left" w:pos="5175"/>
              </w:tabs>
              <w:suppressAutoHyphens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371" w:type="dxa"/>
          </w:tcPr>
          <w:p w:rsidR="00F03721" w:rsidRPr="00B67EB8" w:rsidRDefault="00F03721" w:rsidP="00013254">
            <w:pPr>
              <w:tabs>
                <w:tab w:val="left" w:pos="5175"/>
              </w:tabs>
              <w:suppressAutoHyphens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B67E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            показатель</w:t>
            </w:r>
          </w:p>
        </w:tc>
        <w:tc>
          <w:tcPr>
            <w:tcW w:w="1902" w:type="dxa"/>
          </w:tcPr>
          <w:p w:rsidR="00F03721" w:rsidRPr="00B67EB8" w:rsidRDefault="00F03721" w:rsidP="00013254">
            <w:pPr>
              <w:tabs>
                <w:tab w:val="left" w:pos="5175"/>
              </w:tabs>
              <w:suppressAutoHyphens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B67E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удовлетворены</w:t>
            </w:r>
          </w:p>
        </w:tc>
        <w:tc>
          <w:tcPr>
            <w:tcW w:w="2162" w:type="dxa"/>
          </w:tcPr>
          <w:p w:rsidR="00F03721" w:rsidRPr="00B67EB8" w:rsidRDefault="00F03721" w:rsidP="00013254">
            <w:pPr>
              <w:tabs>
                <w:tab w:val="left" w:pos="5175"/>
              </w:tabs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не </w:t>
            </w:r>
            <w:r w:rsidRPr="00B67EB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удовлетворены</w:t>
            </w:r>
          </w:p>
        </w:tc>
      </w:tr>
      <w:tr w:rsidR="00F03721" w:rsidRPr="00B67EB8" w:rsidTr="00013254">
        <w:trPr>
          <w:trHeight w:val="564"/>
        </w:trPr>
        <w:tc>
          <w:tcPr>
            <w:tcW w:w="411" w:type="dxa"/>
          </w:tcPr>
          <w:p w:rsidR="00F03721" w:rsidRPr="00B67EB8" w:rsidRDefault="00F03721" w:rsidP="00013254">
            <w:pPr>
              <w:tabs>
                <w:tab w:val="left" w:pos="5175"/>
              </w:tabs>
              <w:suppressAutoHyphens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B67E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1.</w:t>
            </w:r>
          </w:p>
        </w:tc>
        <w:tc>
          <w:tcPr>
            <w:tcW w:w="7371" w:type="dxa"/>
          </w:tcPr>
          <w:p w:rsidR="00F03721" w:rsidRPr="00B67EB8" w:rsidRDefault="00F03721" w:rsidP="00013254">
            <w:pPr>
              <w:suppressAutoHyphens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B67E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наличием комфортной зоны ожидания, оборудованной соответствующей мебелью</w:t>
            </w:r>
          </w:p>
        </w:tc>
        <w:tc>
          <w:tcPr>
            <w:tcW w:w="1902" w:type="dxa"/>
          </w:tcPr>
          <w:p w:rsidR="00F03721" w:rsidRPr="00B67EB8" w:rsidRDefault="00976717" w:rsidP="00013254">
            <w:pPr>
              <w:tabs>
                <w:tab w:val="left" w:pos="51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100</w:t>
            </w:r>
            <w:r w:rsidR="00F03721" w:rsidRPr="00B67E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%</w:t>
            </w:r>
          </w:p>
        </w:tc>
        <w:tc>
          <w:tcPr>
            <w:tcW w:w="2162" w:type="dxa"/>
          </w:tcPr>
          <w:p w:rsidR="00F03721" w:rsidRPr="00B67EB8" w:rsidRDefault="00F03721" w:rsidP="00013254">
            <w:pPr>
              <w:tabs>
                <w:tab w:val="left" w:pos="51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F03721" w:rsidRPr="00B67EB8" w:rsidTr="00013254">
        <w:tc>
          <w:tcPr>
            <w:tcW w:w="411" w:type="dxa"/>
          </w:tcPr>
          <w:p w:rsidR="00F03721" w:rsidRPr="00B67EB8" w:rsidRDefault="00F03721" w:rsidP="00013254">
            <w:pPr>
              <w:tabs>
                <w:tab w:val="left" w:pos="5175"/>
              </w:tabs>
              <w:suppressAutoHyphens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B67E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2.</w:t>
            </w:r>
          </w:p>
        </w:tc>
        <w:tc>
          <w:tcPr>
            <w:tcW w:w="7371" w:type="dxa"/>
          </w:tcPr>
          <w:p w:rsidR="00F03721" w:rsidRPr="00B67EB8" w:rsidRDefault="00F03721" w:rsidP="00013254">
            <w:pPr>
              <w:suppressAutoHyphens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B67E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наличием и понятностью навигации внутри учреждения</w:t>
            </w:r>
          </w:p>
        </w:tc>
        <w:tc>
          <w:tcPr>
            <w:tcW w:w="1902" w:type="dxa"/>
          </w:tcPr>
          <w:p w:rsidR="00F03721" w:rsidRPr="00B67EB8" w:rsidRDefault="00976717" w:rsidP="00013254">
            <w:pPr>
              <w:tabs>
                <w:tab w:val="left" w:pos="51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100</w:t>
            </w:r>
            <w:r w:rsidR="00F03721" w:rsidRPr="00B67E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%</w:t>
            </w:r>
          </w:p>
        </w:tc>
        <w:tc>
          <w:tcPr>
            <w:tcW w:w="2162" w:type="dxa"/>
          </w:tcPr>
          <w:p w:rsidR="00F03721" w:rsidRPr="00B67EB8" w:rsidRDefault="00F03721" w:rsidP="00013254">
            <w:pPr>
              <w:tabs>
                <w:tab w:val="left" w:pos="51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F03721" w:rsidRPr="00B67EB8" w:rsidTr="00013254">
        <w:tc>
          <w:tcPr>
            <w:tcW w:w="411" w:type="dxa"/>
          </w:tcPr>
          <w:p w:rsidR="00F03721" w:rsidRPr="00B67EB8" w:rsidRDefault="00F03721" w:rsidP="00013254">
            <w:pPr>
              <w:tabs>
                <w:tab w:val="left" w:pos="5175"/>
              </w:tabs>
              <w:suppressAutoHyphens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B67E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3.</w:t>
            </w:r>
          </w:p>
        </w:tc>
        <w:tc>
          <w:tcPr>
            <w:tcW w:w="7371" w:type="dxa"/>
          </w:tcPr>
          <w:p w:rsidR="00F03721" w:rsidRPr="00B67EB8" w:rsidRDefault="00F03721" w:rsidP="00013254">
            <w:pPr>
              <w:suppressAutoHyphens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B67E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наличием и доступностью санитарно-гигиенических помещений</w:t>
            </w:r>
          </w:p>
        </w:tc>
        <w:tc>
          <w:tcPr>
            <w:tcW w:w="1902" w:type="dxa"/>
          </w:tcPr>
          <w:p w:rsidR="00F03721" w:rsidRPr="00B67EB8" w:rsidRDefault="00F03721" w:rsidP="00013254">
            <w:pPr>
              <w:tabs>
                <w:tab w:val="left" w:pos="51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B67E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100%</w:t>
            </w:r>
          </w:p>
        </w:tc>
        <w:tc>
          <w:tcPr>
            <w:tcW w:w="2162" w:type="dxa"/>
          </w:tcPr>
          <w:p w:rsidR="00F03721" w:rsidRPr="00B67EB8" w:rsidRDefault="00F03721" w:rsidP="00013254">
            <w:pPr>
              <w:tabs>
                <w:tab w:val="left" w:pos="51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F03721" w:rsidRPr="00B67EB8" w:rsidTr="00013254">
        <w:trPr>
          <w:trHeight w:val="329"/>
        </w:trPr>
        <w:tc>
          <w:tcPr>
            <w:tcW w:w="411" w:type="dxa"/>
          </w:tcPr>
          <w:p w:rsidR="00F03721" w:rsidRPr="00B67EB8" w:rsidRDefault="00F03721" w:rsidP="00013254">
            <w:pPr>
              <w:tabs>
                <w:tab w:val="left" w:pos="5175"/>
              </w:tabs>
              <w:suppressAutoHyphens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B67E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4.</w:t>
            </w:r>
          </w:p>
        </w:tc>
        <w:tc>
          <w:tcPr>
            <w:tcW w:w="7371" w:type="dxa"/>
          </w:tcPr>
          <w:p w:rsidR="00F03721" w:rsidRPr="00B67EB8" w:rsidRDefault="00F03721" w:rsidP="00013254">
            <w:pPr>
              <w:tabs>
                <w:tab w:val="left" w:pos="5175"/>
              </w:tabs>
              <w:suppressAutoHyphens/>
              <w:ind w:left="-142" w:hanging="425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B67E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5.пр   санитарным состоянием помещений учреждения</w:t>
            </w:r>
          </w:p>
        </w:tc>
        <w:tc>
          <w:tcPr>
            <w:tcW w:w="1902" w:type="dxa"/>
          </w:tcPr>
          <w:p w:rsidR="00F03721" w:rsidRPr="00B67EB8" w:rsidRDefault="00F03721" w:rsidP="00013254">
            <w:pPr>
              <w:tabs>
                <w:tab w:val="left" w:pos="51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B67E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100%</w:t>
            </w:r>
          </w:p>
        </w:tc>
        <w:tc>
          <w:tcPr>
            <w:tcW w:w="2162" w:type="dxa"/>
          </w:tcPr>
          <w:p w:rsidR="00F03721" w:rsidRPr="00B67EB8" w:rsidRDefault="00F03721" w:rsidP="00013254">
            <w:pPr>
              <w:tabs>
                <w:tab w:val="left" w:pos="51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F03721" w:rsidRPr="00B67EB8" w:rsidTr="00013254">
        <w:trPr>
          <w:trHeight w:val="329"/>
        </w:trPr>
        <w:tc>
          <w:tcPr>
            <w:tcW w:w="411" w:type="dxa"/>
          </w:tcPr>
          <w:p w:rsidR="00F03721" w:rsidRPr="00B67EB8" w:rsidRDefault="00F03721" w:rsidP="00013254">
            <w:pPr>
              <w:tabs>
                <w:tab w:val="left" w:pos="5175"/>
              </w:tabs>
              <w:suppressAutoHyphens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B67E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5.</w:t>
            </w:r>
          </w:p>
        </w:tc>
        <w:tc>
          <w:tcPr>
            <w:tcW w:w="7371" w:type="dxa"/>
          </w:tcPr>
          <w:p w:rsidR="00F03721" w:rsidRPr="00B67EB8" w:rsidRDefault="00F03721" w:rsidP="00013254">
            <w:pPr>
              <w:tabs>
                <w:tab w:val="left" w:pos="5175"/>
              </w:tabs>
              <w:suppressAutoHyphens/>
              <w:ind w:left="-142" w:hanging="425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proofErr w:type="spellStart"/>
            <w:proofErr w:type="gramStart"/>
            <w:r w:rsidRPr="00B67E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Офо</w:t>
            </w:r>
            <w:proofErr w:type="spellEnd"/>
            <w:r w:rsidRPr="00B67E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 оформлением</w:t>
            </w:r>
            <w:proofErr w:type="gramEnd"/>
            <w:r w:rsidRPr="00B67E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и освещением кабинетов, помещений</w:t>
            </w:r>
          </w:p>
        </w:tc>
        <w:tc>
          <w:tcPr>
            <w:tcW w:w="1902" w:type="dxa"/>
          </w:tcPr>
          <w:p w:rsidR="00F03721" w:rsidRPr="00B67EB8" w:rsidRDefault="00F03721" w:rsidP="00013254">
            <w:pPr>
              <w:tabs>
                <w:tab w:val="left" w:pos="51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B67E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100%</w:t>
            </w:r>
          </w:p>
        </w:tc>
        <w:tc>
          <w:tcPr>
            <w:tcW w:w="2162" w:type="dxa"/>
          </w:tcPr>
          <w:p w:rsidR="00F03721" w:rsidRPr="00B67EB8" w:rsidRDefault="00F03721" w:rsidP="00013254">
            <w:pPr>
              <w:tabs>
                <w:tab w:val="left" w:pos="51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F03721" w:rsidRPr="00B67EB8" w:rsidTr="00013254">
        <w:trPr>
          <w:trHeight w:val="329"/>
        </w:trPr>
        <w:tc>
          <w:tcPr>
            <w:tcW w:w="411" w:type="dxa"/>
          </w:tcPr>
          <w:p w:rsidR="00F03721" w:rsidRPr="00B67EB8" w:rsidRDefault="00F03721" w:rsidP="00013254">
            <w:pPr>
              <w:tabs>
                <w:tab w:val="left" w:pos="5175"/>
              </w:tabs>
              <w:suppressAutoHyphens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B67E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6.</w:t>
            </w:r>
          </w:p>
        </w:tc>
        <w:tc>
          <w:tcPr>
            <w:tcW w:w="7371" w:type="dxa"/>
          </w:tcPr>
          <w:p w:rsidR="00F03721" w:rsidRPr="00B67EB8" w:rsidRDefault="00F03721" w:rsidP="00013254">
            <w:pPr>
              <w:tabs>
                <w:tab w:val="left" w:pos="5175"/>
              </w:tabs>
              <w:suppressAutoHyphens/>
              <w:ind w:left="-142" w:hanging="425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B67E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Тем   температурным режимом помещений</w:t>
            </w:r>
          </w:p>
        </w:tc>
        <w:tc>
          <w:tcPr>
            <w:tcW w:w="1902" w:type="dxa"/>
          </w:tcPr>
          <w:p w:rsidR="00F03721" w:rsidRPr="00B67EB8" w:rsidRDefault="00976717" w:rsidP="00013254">
            <w:pPr>
              <w:tabs>
                <w:tab w:val="left" w:pos="51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100</w:t>
            </w:r>
            <w:r w:rsidR="00F03721" w:rsidRPr="00B67E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%</w:t>
            </w:r>
          </w:p>
        </w:tc>
        <w:tc>
          <w:tcPr>
            <w:tcW w:w="2162" w:type="dxa"/>
          </w:tcPr>
          <w:p w:rsidR="00F03721" w:rsidRPr="00B67EB8" w:rsidRDefault="00F03721" w:rsidP="00013254">
            <w:pPr>
              <w:tabs>
                <w:tab w:val="left" w:pos="51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F03721" w:rsidRPr="00B67EB8" w:rsidTr="00013254">
        <w:tc>
          <w:tcPr>
            <w:tcW w:w="411" w:type="dxa"/>
          </w:tcPr>
          <w:p w:rsidR="00F03721" w:rsidRPr="00B67EB8" w:rsidRDefault="00F03721" w:rsidP="00013254">
            <w:pPr>
              <w:tabs>
                <w:tab w:val="left" w:pos="5175"/>
              </w:tabs>
              <w:suppressAutoHyphens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B67E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7.</w:t>
            </w:r>
          </w:p>
        </w:tc>
        <w:tc>
          <w:tcPr>
            <w:tcW w:w="7371" w:type="dxa"/>
          </w:tcPr>
          <w:p w:rsidR="00F03721" w:rsidRPr="00B67EB8" w:rsidRDefault="00F03721" w:rsidP="00013254">
            <w:pPr>
              <w:suppressAutoHyphens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B67E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наличием и доступностью питьевой воды</w:t>
            </w:r>
          </w:p>
        </w:tc>
        <w:tc>
          <w:tcPr>
            <w:tcW w:w="1902" w:type="dxa"/>
          </w:tcPr>
          <w:p w:rsidR="00F03721" w:rsidRPr="00B67EB8" w:rsidRDefault="00F03721" w:rsidP="00976717">
            <w:pPr>
              <w:tabs>
                <w:tab w:val="left" w:pos="51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B67E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9</w:t>
            </w:r>
            <w:r w:rsidR="0097671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0</w:t>
            </w:r>
            <w:r w:rsidRPr="00B67E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%</w:t>
            </w:r>
          </w:p>
        </w:tc>
        <w:tc>
          <w:tcPr>
            <w:tcW w:w="2162" w:type="dxa"/>
          </w:tcPr>
          <w:p w:rsidR="00F03721" w:rsidRPr="00B67EB8" w:rsidRDefault="00976717" w:rsidP="00013254">
            <w:pPr>
              <w:tabs>
                <w:tab w:val="left" w:pos="51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10</w:t>
            </w:r>
            <w:r w:rsidR="00F03721" w:rsidRPr="00B67E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%</w:t>
            </w:r>
          </w:p>
        </w:tc>
      </w:tr>
      <w:tr w:rsidR="00F03721" w:rsidRPr="00B67EB8" w:rsidTr="00013254">
        <w:tc>
          <w:tcPr>
            <w:tcW w:w="411" w:type="dxa"/>
          </w:tcPr>
          <w:p w:rsidR="00F03721" w:rsidRPr="00B67EB8" w:rsidRDefault="00F03721" w:rsidP="00013254">
            <w:pPr>
              <w:tabs>
                <w:tab w:val="left" w:pos="5175"/>
              </w:tabs>
              <w:suppressAutoHyphens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B67E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8.</w:t>
            </w:r>
          </w:p>
        </w:tc>
        <w:tc>
          <w:tcPr>
            <w:tcW w:w="7371" w:type="dxa"/>
          </w:tcPr>
          <w:p w:rsidR="00F03721" w:rsidRPr="00B67EB8" w:rsidRDefault="00F03721" w:rsidP="00013254">
            <w:pPr>
              <w:tabs>
                <w:tab w:val="left" w:pos="5175"/>
              </w:tabs>
              <w:suppressAutoHyphens/>
              <w:ind w:left="-142" w:hanging="425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B67E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10.     наличием парковки на прилегающей территории учреждения</w:t>
            </w:r>
          </w:p>
        </w:tc>
        <w:tc>
          <w:tcPr>
            <w:tcW w:w="1902" w:type="dxa"/>
          </w:tcPr>
          <w:p w:rsidR="00F03721" w:rsidRPr="00B67EB8" w:rsidRDefault="00976717" w:rsidP="00013254">
            <w:pPr>
              <w:tabs>
                <w:tab w:val="left" w:pos="51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97</w:t>
            </w:r>
            <w:r w:rsidR="00F03721" w:rsidRPr="00B67E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%</w:t>
            </w:r>
          </w:p>
        </w:tc>
        <w:tc>
          <w:tcPr>
            <w:tcW w:w="2162" w:type="dxa"/>
          </w:tcPr>
          <w:p w:rsidR="00F03721" w:rsidRPr="00B67EB8" w:rsidRDefault="00976717" w:rsidP="00013254">
            <w:pPr>
              <w:tabs>
                <w:tab w:val="left" w:pos="51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  <w:r w:rsidR="00F03721" w:rsidRPr="00B67E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%</w:t>
            </w:r>
          </w:p>
        </w:tc>
      </w:tr>
      <w:tr w:rsidR="00F03721" w:rsidRPr="00B67EB8" w:rsidTr="00013254">
        <w:tc>
          <w:tcPr>
            <w:tcW w:w="411" w:type="dxa"/>
          </w:tcPr>
          <w:p w:rsidR="00F03721" w:rsidRPr="00B67EB8" w:rsidRDefault="00F03721" w:rsidP="00013254">
            <w:pPr>
              <w:tabs>
                <w:tab w:val="left" w:pos="5175"/>
              </w:tabs>
              <w:suppressAutoHyphens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B67E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9.</w:t>
            </w:r>
          </w:p>
        </w:tc>
        <w:tc>
          <w:tcPr>
            <w:tcW w:w="7371" w:type="dxa"/>
          </w:tcPr>
          <w:p w:rsidR="00F03721" w:rsidRPr="00B67EB8" w:rsidRDefault="00F03721" w:rsidP="00013254">
            <w:pPr>
              <w:suppressAutoHyphens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B67E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конфиденциальностью предоставления социальных услуг</w:t>
            </w:r>
          </w:p>
        </w:tc>
        <w:tc>
          <w:tcPr>
            <w:tcW w:w="1902" w:type="dxa"/>
          </w:tcPr>
          <w:p w:rsidR="00F03721" w:rsidRPr="00B67EB8" w:rsidRDefault="00F03721" w:rsidP="00013254">
            <w:pPr>
              <w:tabs>
                <w:tab w:val="left" w:pos="51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B67EB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100%</w:t>
            </w:r>
          </w:p>
        </w:tc>
        <w:tc>
          <w:tcPr>
            <w:tcW w:w="2162" w:type="dxa"/>
          </w:tcPr>
          <w:p w:rsidR="00F03721" w:rsidRPr="00B67EB8" w:rsidRDefault="00F03721" w:rsidP="00013254">
            <w:pPr>
              <w:tabs>
                <w:tab w:val="left" w:pos="5175"/>
              </w:tabs>
              <w:suppressAutoHyphens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:rsidR="00F03721" w:rsidRPr="009646A3" w:rsidRDefault="00F03721" w:rsidP="00F03721">
      <w:pPr>
        <w:tabs>
          <w:tab w:val="left" w:pos="5175"/>
        </w:tabs>
        <w:suppressAutoHyphens/>
        <w:spacing w:after="0" w:line="240" w:lineRule="auto"/>
        <w:ind w:left="-142" w:hanging="42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03721" w:rsidRPr="00BD5965" w:rsidRDefault="00F03721" w:rsidP="00F03721">
      <w:pPr>
        <w:pStyle w:val="a4"/>
        <w:numPr>
          <w:ilvl w:val="0"/>
          <w:numId w:val="2"/>
        </w:numPr>
        <w:rPr>
          <w:sz w:val="28"/>
          <w:szCs w:val="28"/>
        </w:rPr>
      </w:pPr>
      <w:r w:rsidRPr="00BD5965">
        <w:rPr>
          <w:sz w:val="28"/>
          <w:szCs w:val="28"/>
        </w:rPr>
        <w:t>В оценке качества проводимых мероприятий, имеющих групповой характер (оздоровительных, досуговых, профилактических:</w:t>
      </w:r>
    </w:p>
    <w:p w:rsidR="00F03721" w:rsidRPr="00307DF1" w:rsidRDefault="00307DF1" w:rsidP="00307DF1">
      <w:pPr>
        <w:pStyle w:val="a4"/>
        <w:rPr>
          <w:sz w:val="28"/>
          <w:szCs w:val="28"/>
        </w:rPr>
      </w:pPr>
      <w:r>
        <w:rPr>
          <w:sz w:val="28"/>
          <w:szCs w:val="28"/>
        </w:rPr>
        <w:t>72</w:t>
      </w:r>
      <w:r w:rsidR="00F03721" w:rsidRPr="0042191E">
        <w:rPr>
          <w:sz w:val="28"/>
          <w:szCs w:val="28"/>
        </w:rPr>
        <w:t xml:space="preserve">% полностью удовлетворены                                                </w:t>
      </w:r>
      <w:r w:rsidR="00F03721" w:rsidRPr="00307DF1">
        <w:rPr>
          <w:sz w:val="28"/>
          <w:szCs w:val="28"/>
        </w:rPr>
        <w:t xml:space="preserve"> </w:t>
      </w:r>
    </w:p>
    <w:p w:rsidR="00F03721" w:rsidRPr="0042191E" w:rsidRDefault="00307DF1" w:rsidP="00F03721">
      <w:pPr>
        <w:pStyle w:val="a4"/>
        <w:rPr>
          <w:sz w:val="28"/>
          <w:szCs w:val="28"/>
        </w:rPr>
      </w:pPr>
      <w:r>
        <w:rPr>
          <w:sz w:val="28"/>
          <w:szCs w:val="28"/>
        </w:rPr>
        <w:t>28</w:t>
      </w:r>
      <w:r w:rsidR="00F03721" w:rsidRPr="0042191E">
        <w:rPr>
          <w:sz w:val="28"/>
          <w:szCs w:val="28"/>
        </w:rPr>
        <w:t xml:space="preserve">% в мероприятиях не участвовали                                        </w:t>
      </w:r>
    </w:p>
    <w:p w:rsidR="00F03721" w:rsidRPr="0042191E" w:rsidRDefault="00F03721" w:rsidP="00F03721">
      <w:pPr>
        <w:pStyle w:val="a4"/>
        <w:numPr>
          <w:ilvl w:val="0"/>
          <w:numId w:val="2"/>
        </w:numPr>
        <w:rPr>
          <w:sz w:val="28"/>
          <w:szCs w:val="28"/>
        </w:rPr>
      </w:pPr>
      <w:r w:rsidRPr="0042191E">
        <w:rPr>
          <w:sz w:val="28"/>
          <w:szCs w:val="28"/>
        </w:rPr>
        <w:t>100% получателей социальных услуг посоветуют своим родственникам и знакомым обратиться в учреждение за получением       социальных услуг:</w:t>
      </w:r>
    </w:p>
    <w:p w:rsidR="00F03721" w:rsidRPr="0042191E" w:rsidRDefault="00F03721" w:rsidP="00F03721">
      <w:pPr>
        <w:pStyle w:val="a4"/>
        <w:numPr>
          <w:ilvl w:val="0"/>
          <w:numId w:val="2"/>
        </w:numPr>
        <w:rPr>
          <w:sz w:val="28"/>
          <w:szCs w:val="28"/>
        </w:rPr>
      </w:pPr>
      <w:r w:rsidRPr="0042191E">
        <w:rPr>
          <w:sz w:val="28"/>
          <w:szCs w:val="28"/>
        </w:rPr>
        <w:t>Социальный паспорт получателе социальных услуг, участвовавших в анкетировании:</w:t>
      </w:r>
    </w:p>
    <w:p w:rsidR="00F03721" w:rsidRPr="0042191E" w:rsidRDefault="0075507C" w:rsidP="00F03721">
      <w:pPr>
        <w:pStyle w:val="a4"/>
        <w:rPr>
          <w:sz w:val="28"/>
          <w:szCs w:val="28"/>
        </w:rPr>
      </w:pPr>
      <w:r>
        <w:rPr>
          <w:sz w:val="28"/>
          <w:szCs w:val="28"/>
        </w:rPr>
        <w:t>24</w:t>
      </w:r>
      <w:proofErr w:type="gramStart"/>
      <w:r w:rsidR="00F03721" w:rsidRPr="0042191E">
        <w:rPr>
          <w:sz w:val="28"/>
          <w:szCs w:val="28"/>
        </w:rPr>
        <w:t>%  мужчины</w:t>
      </w:r>
      <w:proofErr w:type="gramEnd"/>
      <w:r w:rsidR="00F03721" w:rsidRPr="0042191E">
        <w:rPr>
          <w:sz w:val="28"/>
          <w:szCs w:val="28"/>
        </w:rPr>
        <w:t xml:space="preserve">   </w:t>
      </w:r>
    </w:p>
    <w:p w:rsidR="00F03721" w:rsidRPr="0042191E" w:rsidRDefault="0075507C" w:rsidP="00F03721">
      <w:pPr>
        <w:pStyle w:val="a4"/>
        <w:rPr>
          <w:sz w:val="28"/>
          <w:szCs w:val="28"/>
        </w:rPr>
      </w:pPr>
      <w:r>
        <w:rPr>
          <w:sz w:val="28"/>
          <w:szCs w:val="28"/>
        </w:rPr>
        <w:t>76</w:t>
      </w:r>
      <w:proofErr w:type="gramStart"/>
      <w:r w:rsidR="00F03721" w:rsidRPr="0042191E">
        <w:rPr>
          <w:sz w:val="28"/>
          <w:szCs w:val="28"/>
        </w:rPr>
        <w:t>%  женщины</w:t>
      </w:r>
      <w:proofErr w:type="gramEnd"/>
      <w:r w:rsidR="00F03721" w:rsidRPr="0042191E">
        <w:rPr>
          <w:sz w:val="28"/>
          <w:szCs w:val="28"/>
        </w:rPr>
        <w:t>.</w:t>
      </w:r>
    </w:p>
    <w:p w:rsidR="00F03721" w:rsidRPr="0042191E" w:rsidRDefault="00F03721" w:rsidP="00F03721">
      <w:pPr>
        <w:pStyle w:val="a4"/>
        <w:numPr>
          <w:ilvl w:val="0"/>
          <w:numId w:val="2"/>
        </w:numPr>
        <w:rPr>
          <w:sz w:val="28"/>
          <w:szCs w:val="28"/>
        </w:rPr>
      </w:pPr>
      <w:r w:rsidRPr="0042191E">
        <w:rPr>
          <w:sz w:val="28"/>
          <w:szCs w:val="28"/>
        </w:rPr>
        <w:t>Возраст:</w:t>
      </w:r>
    </w:p>
    <w:p w:rsidR="00F03721" w:rsidRPr="0042191E" w:rsidRDefault="00A27674" w:rsidP="00F03721">
      <w:pPr>
        <w:pStyle w:val="a4"/>
        <w:rPr>
          <w:sz w:val="28"/>
          <w:szCs w:val="28"/>
        </w:rPr>
      </w:pPr>
      <w:r>
        <w:rPr>
          <w:sz w:val="28"/>
          <w:szCs w:val="28"/>
        </w:rPr>
        <w:t>52</w:t>
      </w:r>
      <w:r w:rsidR="00F03721" w:rsidRPr="0042191E">
        <w:rPr>
          <w:sz w:val="28"/>
          <w:szCs w:val="28"/>
        </w:rPr>
        <w:t>% с 18 до 49 лет</w:t>
      </w:r>
    </w:p>
    <w:p w:rsidR="00F03721" w:rsidRPr="0042191E" w:rsidRDefault="00A27674" w:rsidP="00F03721">
      <w:pPr>
        <w:pStyle w:val="a4"/>
        <w:rPr>
          <w:sz w:val="28"/>
          <w:szCs w:val="28"/>
        </w:rPr>
      </w:pPr>
      <w:r>
        <w:rPr>
          <w:sz w:val="28"/>
          <w:szCs w:val="28"/>
        </w:rPr>
        <w:t>34</w:t>
      </w:r>
      <w:r w:rsidR="00F03721" w:rsidRPr="0042191E">
        <w:rPr>
          <w:sz w:val="28"/>
          <w:szCs w:val="28"/>
        </w:rPr>
        <w:t>% -  50- 64</w:t>
      </w:r>
    </w:p>
    <w:p w:rsidR="00F03721" w:rsidRPr="0042191E" w:rsidRDefault="00A27674" w:rsidP="00F03721">
      <w:pPr>
        <w:pStyle w:val="a4"/>
        <w:rPr>
          <w:sz w:val="28"/>
          <w:szCs w:val="28"/>
        </w:rPr>
      </w:pPr>
      <w:r>
        <w:rPr>
          <w:sz w:val="28"/>
          <w:szCs w:val="28"/>
        </w:rPr>
        <w:t>14</w:t>
      </w:r>
      <w:r w:rsidR="00F03721" w:rsidRPr="0042191E">
        <w:rPr>
          <w:sz w:val="28"/>
          <w:szCs w:val="28"/>
        </w:rPr>
        <w:t>% -  65-74</w:t>
      </w:r>
    </w:p>
    <w:p w:rsidR="00F03721" w:rsidRPr="0042191E" w:rsidRDefault="00A27674" w:rsidP="00F03721">
      <w:pPr>
        <w:pStyle w:val="a4"/>
        <w:rPr>
          <w:sz w:val="28"/>
          <w:szCs w:val="28"/>
        </w:rPr>
      </w:pPr>
      <w:r>
        <w:rPr>
          <w:sz w:val="28"/>
          <w:szCs w:val="28"/>
        </w:rPr>
        <w:t>0</w:t>
      </w:r>
      <w:r w:rsidR="00F03721" w:rsidRPr="0042191E">
        <w:rPr>
          <w:sz w:val="28"/>
          <w:szCs w:val="28"/>
        </w:rPr>
        <w:t>% - 75 и старше</w:t>
      </w:r>
    </w:p>
    <w:p w:rsidR="00F03721" w:rsidRPr="0042191E" w:rsidRDefault="00F03721" w:rsidP="00F03721">
      <w:pPr>
        <w:pStyle w:val="a4"/>
        <w:numPr>
          <w:ilvl w:val="0"/>
          <w:numId w:val="2"/>
        </w:numPr>
        <w:rPr>
          <w:sz w:val="28"/>
          <w:szCs w:val="28"/>
        </w:rPr>
      </w:pPr>
      <w:r w:rsidRPr="0042191E">
        <w:rPr>
          <w:sz w:val="28"/>
          <w:szCs w:val="28"/>
        </w:rPr>
        <w:t>Замечания, предложения, пожелания по улучшению эффективности и качества предоставляемых социальных услуг:</w:t>
      </w:r>
    </w:p>
    <w:p w:rsidR="00F03721" w:rsidRDefault="00A27674" w:rsidP="00F03721">
      <w:pPr>
        <w:pStyle w:val="a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Спасибо за оперативность</w:t>
      </w:r>
    </w:p>
    <w:p w:rsidR="00A27674" w:rsidRPr="002E3302" w:rsidRDefault="00A27674" w:rsidP="00F03721">
      <w:pPr>
        <w:pStyle w:val="a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Отмечаю хорошую организацию приема</w:t>
      </w:r>
      <w:r w:rsidR="00F56867">
        <w:rPr>
          <w:sz w:val="28"/>
          <w:szCs w:val="28"/>
        </w:rPr>
        <w:t xml:space="preserve"> и доброжелательную атмосферу</w:t>
      </w:r>
    </w:p>
    <w:p w:rsidR="00F03721" w:rsidRPr="002E3302" w:rsidRDefault="00F03721" w:rsidP="00F03721">
      <w:pPr>
        <w:pStyle w:val="a4"/>
        <w:numPr>
          <w:ilvl w:val="0"/>
          <w:numId w:val="1"/>
        </w:numPr>
        <w:rPr>
          <w:sz w:val="28"/>
          <w:szCs w:val="28"/>
        </w:rPr>
      </w:pPr>
      <w:r w:rsidRPr="002E3302">
        <w:rPr>
          <w:sz w:val="28"/>
          <w:szCs w:val="28"/>
        </w:rPr>
        <w:t>Замечаний нет, не имею</w:t>
      </w:r>
    </w:p>
    <w:p w:rsidR="00F03721" w:rsidRDefault="00F03721" w:rsidP="00F03721">
      <w:pPr>
        <w:pStyle w:val="a4"/>
        <w:numPr>
          <w:ilvl w:val="0"/>
          <w:numId w:val="1"/>
        </w:numPr>
        <w:rPr>
          <w:sz w:val="28"/>
          <w:szCs w:val="28"/>
        </w:rPr>
      </w:pPr>
      <w:r w:rsidRPr="002E3302">
        <w:rPr>
          <w:sz w:val="28"/>
          <w:szCs w:val="28"/>
        </w:rPr>
        <w:t xml:space="preserve">Спасибо за </w:t>
      </w:r>
      <w:r w:rsidR="00F56867">
        <w:rPr>
          <w:sz w:val="28"/>
          <w:szCs w:val="28"/>
        </w:rPr>
        <w:t>внимательное отношение</w:t>
      </w:r>
    </w:p>
    <w:p w:rsidR="00F56867" w:rsidRDefault="00F56867" w:rsidP="00F03721">
      <w:pPr>
        <w:pStyle w:val="a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Всем доволен</w:t>
      </w:r>
    </w:p>
    <w:p w:rsidR="00F56867" w:rsidRPr="002E3302" w:rsidRDefault="00F56867" w:rsidP="00F03721">
      <w:pPr>
        <w:pStyle w:val="a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Выражаю благодарность специалистам семейного центра</w:t>
      </w:r>
      <w:r w:rsidR="005B0EA2">
        <w:rPr>
          <w:sz w:val="28"/>
          <w:szCs w:val="28"/>
        </w:rPr>
        <w:t xml:space="preserve"> за внимательное отношение и помощь</w:t>
      </w:r>
    </w:p>
    <w:p w:rsidR="00F03721" w:rsidRDefault="00F03721" w:rsidP="00F03721">
      <w:pPr>
        <w:pStyle w:val="a4"/>
        <w:numPr>
          <w:ilvl w:val="0"/>
          <w:numId w:val="1"/>
        </w:numPr>
        <w:rPr>
          <w:sz w:val="28"/>
          <w:szCs w:val="28"/>
        </w:rPr>
      </w:pPr>
      <w:r w:rsidRPr="002E3302">
        <w:rPr>
          <w:sz w:val="28"/>
          <w:szCs w:val="28"/>
        </w:rPr>
        <w:t>Спасибо вашему центру за работу</w:t>
      </w:r>
    </w:p>
    <w:p w:rsidR="005B0EA2" w:rsidRPr="002E3302" w:rsidRDefault="005B0EA2" w:rsidP="00F03721">
      <w:pPr>
        <w:pStyle w:val="a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Благодарю за оперативное решение возникших вопросов</w:t>
      </w:r>
    </w:p>
    <w:p w:rsidR="009D7EB7" w:rsidRDefault="009D7EB7"/>
    <w:sectPr w:rsidR="009D7EB7" w:rsidSect="00E0019A">
      <w:pgSz w:w="16838" w:h="11906" w:orient="landscape"/>
      <w:pgMar w:top="425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485843"/>
    <w:multiLevelType w:val="hybridMultilevel"/>
    <w:tmpl w:val="A730677E"/>
    <w:lvl w:ilvl="0" w:tplc="3CF889D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994B8D"/>
    <w:multiLevelType w:val="hybridMultilevel"/>
    <w:tmpl w:val="2AEAE0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721"/>
    <w:rsid w:val="0002362F"/>
    <w:rsid w:val="00077546"/>
    <w:rsid w:val="00236C2D"/>
    <w:rsid w:val="00295C29"/>
    <w:rsid w:val="00307DF1"/>
    <w:rsid w:val="00461737"/>
    <w:rsid w:val="005A6DA5"/>
    <w:rsid w:val="005B0EA2"/>
    <w:rsid w:val="006954A5"/>
    <w:rsid w:val="00700C58"/>
    <w:rsid w:val="007311EE"/>
    <w:rsid w:val="0075507C"/>
    <w:rsid w:val="007C6898"/>
    <w:rsid w:val="00904DA9"/>
    <w:rsid w:val="00976717"/>
    <w:rsid w:val="009D7EB7"/>
    <w:rsid w:val="00A27674"/>
    <w:rsid w:val="00A66E88"/>
    <w:rsid w:val="00B33932"/>
    <w:rsid w:val="00B80CD1"/>
    <w:rsid w:val="00F03721"/>
    <w:rsid w:val="00F11193"/>
    <w:rsid w:val="00F56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AA6C09-D6A9-41F9-B0F5-573863CF6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721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3721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3721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3</Pages>
  <Words>562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КОТОВА</dc:creator>
  <cp:keywords/>
  <dc:description/>
  <cp:lastModifiedBy>КОТОВА</cp:lastModifiedBy>
  <cp:revision>5</cp:revision>
  <dcterms:created xsi:type="dcterms:W3CDTF">2026-06-30T07:38:00Z</dcterms:created>
  <dcterms:modified xsi:type="dcterms:W3CDTF">2026-06-30T09:04:00Z</dcterms:modified>
</cp:coreProperties>
</file>